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99" w:rsidRDefault="000C6D99" w:rsidP="000C6D99">
      <w:pPr>
        <w:ind w:left="3544" w:hanging="142"/>
      </w:pPr>
    </w:p>
    <w:p w:rsidR="000C6D99" w:rsidRDefault="000C6D99" w:rsidP="000C6D99">
      <w:pPr>
        <w:jc w:val="center"/>
      </w:pPr>
      <w:r>
        <w:rPr>
          <w:noProof/>
          <w:lang w:eastAsia="it-IT"/>
        </w:rPr>
        <w:drawing>
          <wp:inline distT="0" distB="0" distL="0" distR="0" wp14:anchorId="71E3F55C" wp14:editId="5148CAA0">
            <wp:extent cx="683419" cy="558493"/>
            <wp:effectExtent l="0" t="0" r="2540" b="0"/>
            <wp:docPr id="2" name="Immagine 2" descr="C:\Users\davide.irene\Desktop\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e.irene\Desktop\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01" cy="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99" w:rsidRDefault="000C6D99" w:rsidP="000C6D99">
      <w:pPr>
        <w:jc w:val="center"/>
        <w:rPr>
          <w:b/>
          <w:sz w:val="32"/>
          <w:szCs w:val="32"/>
        </w:rPr>
      </w:pPr>
      <w:r w:rsidRPr="005005E8">
        <w:rPr>
          <w:b/>
          <w:sz w:val="32"/>
          <w:szCs w:val="32"/>
        </w:rPr>
        <w:t>UFFICIO DEL GIUDICE DI PACE DI TORINO</w:t>
      </w:r>
    </w:p>
    <w:p w:rsidR="007523D0" w:rsidRPr="007523D0" w:rsidRDefault="007523D0" w:rsidP="007523D0">
      <w:pPr>
        <w:pStyle w:val="Paragrafoelenco"/>
        <w:numPr>
          <w:ilvl w:val="0"/>
          <w:numId w:val="1"/>
        </w:numPr>
        <w:jc w:val="center"/>
      </w:pPr>
      <w:r w:rsidRPr="007523D0">
        <w:t xml:space="preserve">Archivio civile </w:t>
      </w:r>
      <w:r>
        <w:t>– 011/4329578 -</w:t>
      </w:r>
      <w:bookmarkStart w:id="0" w:name="_GoBack"/>
      <w:bookmarkEnd w:id="0"/>
    </w:p>
    <w:p w:rsidR="00FC6626" w:rsidRDefault="00FC6626"/>
    <w:p w:rsidR="000C6D99" w:rsidRDefault="000C6D99"/>
    <w:p w:rsidR="000C6D99" w:rsidRPr="000C6D99" w:rsidRDefault="000C6D99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6D99">
        <w:rPr>
          <w:sz w:val="24"/>
          <w:szCs w:val="24"/>
        </w:rPr>
        <w:t>Torino, 09/02/2021</w:t>
      </w:r>
    </w:p>
    <w:p w:rsidR="000C6D99" w:rsidRPr="000C6D99" w:rsidRDefault="000C6D99">
      <w:pPr>
        <w:rPr>
          <w:sz w:val="24"/>
          <w:szCs w:val="24"/>
        </w:rPr>
      </w:pPr>
    </w:p>
    <w:p w:rsidR="000C6D99" w:rsidRPr="000C6D99" w:rsidRDefault="000C6D99">
      <w:pPr>
        <w:rPr>
          <w:b/>
          <w:sz w:val="24"/>
          <w:szCs w:val="24"/>
        </w:rPr>
      </w:pPr>
      <w:r w:rsidRPr="000C6D99">
        <w:rPr>
          <w:sz w:val="24"/>
          <w:szCs w:val="24"/>
        </w:rPr>
        <w:tab/>
      </w:r>
      <w:r w:rsidRPr="000C6D99">
        <w:rPr>
          <w:sz w:val="24"/>
          <w:szCs w:val="24"/>
        </w:rPr>
        <w:tab/>
      </w:r>
      <w:r w:rsidRPr="000C6D99">
        <w:rPr>
          <w:sz w:val="24"/>
          <w:szCs w:val="24"/>
        </w:rPr>
        <w:tab/>
      </w:r>
      <w:r w:rsidRPr="000C6D99">
        <w:rPr>
          <w:sz w:val="24"/>
          <w:szCs w:val="24"/>
        </w:rPr>
        <w:tab/>
      </w:r>
      <w:r w:rsidRPr="000C6D99">
        <w:rPr>
          <w:sz w:val="24"/>
          <w:szCs w:val="24"/>
        </w:rPr>
        <w:tab/>
      </w:r>
      <w:r w:rsidR="003737B4">
        <w:rPr>
          <w:sz w:val="24"/>
          <w:szCs w:val="24"/>
        </w:rPr>
        <w:tab/>
        <w:t xml:space="preserve">           </w:t>
      </w:r>
      <w:r w:rsidRPr="000C6D99">
        <w:rPr>
          <w:b/>
          <w:sz w:val="24"/>
          <w:szCs w:val="24"/>
        </w:rPr>
        <w:t>Al Consiglio dell’ordine degli Avvocati di Torino</w:t>
      </w:r>
    </w:p>
    <w:p w:rsidR="000C6D99" w:rsidRPr="000C6D99" w:rsidRDefault="000C6D99">
      <w:pPr>
        <w:rPr>
          <w:sz w:val="24"/>
          <w:szCs w:val="24"/>
        </w:rPr>
      </w:pPr>
    </w:p>
    <w:p w:rsidR="000C6D99" w:rsidRPr="000C6D99" w:rsidRDefault="000C6D99" w:rsidP="003737B4">
      <w:pPr>
        <w:jc w:val="both"/>
        <w:rPr>
          <w:sz w:val="24"/>
          <w:szCs w:val="24"/>
        </w:rPr>
      </w:pPr>
      <w:r w:rsidRPr="000C6D99">
        <w:rPr>
          <w:b/>
          <w:sz w:val="24"/>
          <w:szCs w:val="24"/>
        </w:rPr>
        <w:t>Oggetto</w:t>
      </w:r>
      <w:r w:rsidRPr="000C6D99">
        <w:rPr>
          <w:sz w:val="24"/>
          <w:szCs w:val="24"/>
        </w:rPr>
        <w:t xml:space="preserve">: Ufficio del Giudice di Pace di Torino – Uffici dei </w:t>
      </w:r>
      <w:proofErr w:type="spellStart"/>
      <w:r w:rsidRPr="000C6D99">
        <w:rPr>
          <w:sz w:val="24"/>
          <w:szCs w:val="24"/>
        </w:rPr>
        <w:t>G.d.P</w:t>
      </w:r>
      <w:proofErr w:type="spellEnd"/>
      <w:r w:rsidRPr="000C6D99">
        <w:rPr>
          <w:sz w:val="24"/>
          <w:szCs w:val="24"/>
        </w:rPr>
        <w:t xml:space="preserve">. soppressi (Avigliana, Chieri, </w:t>
      </w:r>
      <w:proofErr w:type="gramStart"/>
      <w:r w:rsidRPr="000C6D99">
        <w:rPr>
          <w:sz w:val="24"/>
          <w:szCs w:val="24"/>
        </w:rPr>
        <w:t xml:space="preserve">Moncalieri,   </w:t>
      </w:r>
      <w:proofErr w:type="gramEnd"/>
      <w:r w:rsidRPr="000C6D99">
        <w:rPr>
          <w:sz w:val="24"/>
          <w:szCs w:val="24"/>
        </w:rPr>
        <w:t xml:space="preserve">     Susa).</w:t>
      </w:r>
    </w:p>
    <w:p w:rsidR="000C6D99" w:rsidRDefault="000C6D99" w:rsidP="003737B4">
      <w:pPr>
        <w:jc w:val="both"/>
        <w:rPr>
          <w:sz w:val="24"/>
          <w:szCs w:val="24"/>
        </w:rPr>
      </w:pPr>
      <w:r w:rsidRPr="000C6D99">
        <w:rPr>
          <w:sz w:val="24"/>
          <w:szCs w:val="24"/>
        </w:rPr>
        <w:t>Mancato ritiro fascicoli di parte relativi alle cause definite fino al 2017.</w:t>
      </w:r>
    </w:p>
    <w:p w:rsidR="000C6D99" w:rsidRDefault="000C6D99" w:rsidP="003737B4">
      <w:pPr>
        <w:jc w:val="both"/>
        <w:rPr>
          <w:sz w:val="24"/>
          <w:szCs w:val="24"/>
        </w:rPr>
      </w:pPr>
    </w:p>
    <w:p w:rsidR="000C6D99" w:rsidRDefault="000C6D99" w:rsidP="003737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Si fa presente a codesto Consiglio che sono tuttora giacenti presso quest’Ufficio numerosi fascicoli di parte relativi a cause definite, non ritirati dagli avvocati interessati.</w:t>
      </w:r>
    </w:p>
    <w:p w:rsidR="000C6D99" w:rsidRDefault="000C6D99" w:rsidP="003737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Considerata l’assoluta necessità di reperire ulteriori spazi da destinare anche agli archivi degli uffici dei giudici di pace soppressi e che ai sensi dell’art. 2961 c.c. il cancelliere “è esonerato dal rendere conto degli incartamenti relativi alle liti dopo tre anni da che queste sono state decise o altrimenti terminate”, si comunica che i fascicoli di parte non ritirati e relativi alle cause definite entro l’anno 2017, saranno inviati al macero, previa loro elencazione, che sarà conservata agli atti d’ufficio.</w:t>
      </w:r>
    </w:p>
    <w:p w:rsidR="000C6D99" w:rsidRDefault="000C6D99" w:rsidP="003737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 sigg. Avvocati potranno comunque ritirare i fascicoli suddetti entro il 15/3/2021. Dopo tale data non sarà più possibile un eventuale loro ritiro, in quanto, per motivi organizzativi dell’Ufficio, i fascicoli di parte saranno inscatolati per poi essere smaltiti.</w:t>
      </w:r>
    </w:p>
    <w:p w:rsidR="000C6D99" w:rsidRPr="000C6D99" w:rsidRDefault="000C6D99" w:rsidP="003737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Quanto sopra per doverosa informazione.</w:t>
      </w:r>
    </w:p>
    <w:p w:rsidR="000C6D99" w:rsidRDefault="003737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Per il Dirigente</w:t>
      </w:r>
    </w:p>
    <w:p w:rsidR="003737B4" w:rsidRDefault="003737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Il Funzionario giudiziario</w:t>
      </w:r>
    </w:p>
    <w:p w:rsidR="003737B4" w:rsidRDefault="003737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Anna Maria Di Carlo</w:t>
      </w:r>
    </w:p>
    <w:p w:rsidR="003737B4" w:rsidRDefault="003737B4"/>
    <w:sectPr w:rsidR="003737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DE6"/>
    <w:multiLevelType w:val="hybridMultilevel"/>
    <w:tmpl w:val="0226E48A"/>
    <w:lvl w:ilvl="0" w:tplc="A1281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F6"/>
    <w:rsid w:val="000C6D99"/>
    <w:rsid w:val="003737B4"/>
    <w:rsid w:val="007523D0"/>
    <w:rsid w:val="009132F6"/>
    <w:rsid w:val="00EB1E5D"/>
    <w:rsid w:val="00FC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33B5"/>
  <w15:chartTrackingRefBased/>
  <w15:docId w15:val="{C174DB97-EAD9-4FE4-9912-A846BCDD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D9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2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Di Carlo</dc:creator>
  <cp:keywords/>
  <dc:description/>
  <cp:lastModifiedBy>Anna Maria Di Carlo</cp:lastModifiedBy>
  <cp:revision>3</cp:revision>
  <dcterms:created xsi:type="dcterms:W3CDTF">2021-02-08T14:34:00Z</dcterms:created>
  <dcterms:modified xsi:type="dcterms:W3CDTF">2021-02-08T14:35:00Z</dcterms:modified>
</cp:coreProperties>
</file>