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7407" w14:textId="77777777" w:rsidR="00050743" w:rsidRDefault="00050743" w:rsidP="00050743">
      <w:pPr>
        <w:jc w:val="center"/>
      </w:pPr>
      <w:r>
        <w:t xml:space="preserve">8° CORSO DI FORMAZIONE PER ASPIRANTI TUTORI VOLONTARI </w:t>
      </w:r>
    </w:p>
    <w:p w14:paraId="0081037E" w14:textId="77777777" w:rsidR="00953508" w:rsidRDefault="00050743" w:rsidP="00050743">
      <w:pPr>
        <w:jc w:val="center"/>
      </w:pPr>
      <w:r>
        <w:t>DI MINORI STRANIERI NON ACCOMPAGNATI</w:t>
      </w:r>
    </w:p>
    <w:p w14:paraId="706FAF2B" w14:textId="77777777" w:rsidR="00050743" w:rsidRDefault="00050743" w:rsidP="00050743">
      <w:pPr>
        <w:jc w:val="center"/>
      </w:pPr>
    </w:p>
    <w:p w14:paraId="079FFFE2" w14:textId="77777777" w:rsidR="00D5697A" w:rsidRDefault="00D5697A" w:rsidP="00050743">
      <w:pPr>
        <w:jc w:val="both"/>
      </w:pPr>
      <w:r>
        <w:t>L’arrivo in Piemonte di numeri consistenti di minori ucraini privi di un rappresentante legale richiede</w:t>
      </w:r>
      <w:r w:rsidRPr="00D5697A">
        <w:t xml:space="preserve"> oggi sul nostro territorio un numero di tutori volontari più elevato delle attuali disponibilità.</w:t>
      </w:r>
    </w:p>
    <w:p w14:paraId="2028387A" w14:textId="77777777" w:rsidR="00D5697A" w:rsidRPr="00D5697A" w:rsidRDefault="00D5697A" w:rsidP="00050743">
      <w:pPr>
        <w:jc w:val="both"/>
        <w:rPr>
          <w:b/>
        </w:rPr>
      </w:pPr>
      <w:r w:rsidRPr="00D5697A">
        <w:rPr>
          <w:b/>
        </w:rPr>
        <w:t>Chi sono i tutori volontari?</w:t>
      </w:r>
    </w:p>
    <w:p w14:paraId="420B5CB6" w14:textId="77777777" w:rsidR="00050743" w:rsidRDefault="00050743" w:rsidP="00050743">
      <w:pPr>
        <w:jc w:val="both"/>
      </w:pPr>
      <w:r>
        <w:t>La legge 47 del 2017, la “Legge Zampa”, ha istituito a livello nazionale la figura del tutore volontario per i minori stranieri non accompagnati</w:t>
      </w:r>
      <w:r w:rsidR="0022086C">
        <w:t xml:space="preserve"> (MSNA)</w:t>
      </w:r>
      <w:r>
        <w:t xml:space="preserve">, </w:t>
      </w:r>
      <w:r w:rsidR="0089159A">
        <w:t xml:space="preserve">cioè per i ragazzi </w:t>
      </w:r>
      <w:r>
        <w:t xml:space="preserve">provenienti da un paese extra UE arrivati in Italia senza una figura genitoriale. </w:t>
      </w:r>
      <w:r w:rsidR="0022086C">
        <w:t>I MSNA sono per lo più maschi, tra i 16 e i 17 anni.</w:t>
      </w:r>
      <w:r w:rsidR="00D5697A">
        <w:t xml:space="preserve"> </w:t>
      </w:r>
    </w:p>
    <w:p w14:paraId="48F09B64" w14:textId="77777777" w:rsidR="00050743" w:rsidRPr="0022086C" w:rsidRDefault="00050743" w:rsidP="00050743">
      <w:pPr>
        <w:jc w:val="both"/>
        <w:rPr>
          <w:b/>
        </w:rPr>
      </w:pPr>
      <w:r w:rsidRPr="0022086C">
        <w:rPr>
          <w:b/>
        </w:rPr>
        <w:t>Chi può diventare tutore volontario?</w:t>
      </w:r>
    </w:p>
    <w:p w14:paraId="51862D09" w14:textId="77777777" w:rsidR="00050743" w:rsidRDefault="00050743" w:rsidP="00050743">
      <w:pPr>
        <w:jc w:val="both"/>
      </w:pPr>
      <w:r>
        <w:t>Chiunque purch</w:t>
      </w:r>
      <w:r w:rsidR="00057525">
        <w:t xml:space="preserve">é </w:t>
      </w:r>
      <w:r>
        <w:t>abbia compiuto i 25 anni di età, abbia un diploma di scuola secondaria, goda dei suoi diritti civili e politici e non riporti condanne penali</w:t>
      </w:r>
      <w:r w:rsidR="00DC7419">
        <w:t xml:space="preserve"> (vedi il bando pubblico</w:t>
      </w:r>
      <w:r w:rsidR="0089159A">
        <w:t xml:space="preserve"> della Garante per l’infanzia e l’adolescenza della Regione Piemonte</w:t>
      </w:r>
      <w:r w:rsidR="00DC7419">
        <w:t xml:space="preserve">: </w:t>
      </w:r>
      <w:r w:rsidR="00DC7419" w:rsidRPr="00DC7419">
        <w:t>http://www.cr.piemonte.it/web/files/BANDO_TUTORI_VOLONTARI.pdf</w:t>
      </w:r>
      <w:r w:rsidR="00DC7419">
        <w:t>)</w:t>
      </w:r>
      <w:r>
        <w:t>.</w:t>
      </w:r>
    </w:p>
    <w:p w14:paraId="237A86B7" w14:textId="77777777" w:rsidR="00050743" w:rsidRPr="0022086C" w:rsidRDefault="00050743" w:rsidP="00050743">
      <w:pPr>
        <w:jc w:val="both"/>
        <w:rPr>
          <w:b/>
        </w:rPr>
      </w:pPr>
      <w:r w:rsidRPr="0022086C">
        <w:rPr>
          <w:b/>
        </w:rPr>
        <w:t xml:space="preserve">Cosa fa il tutore volontario? </w:t>
      </w:r>
    </w:p>
    <w:p w14:paraId="2E8EE928" w14:textId="77777777" w:rsidR="00050743" w:rsidRDefault="00D5697A" w:rsidP="00050743">
      <w:pPr>
        <w:jc w:val="both"/>
      </w:pPr>
      <w:r w:rsidRPr="00D5697A">
        <w:t>Il tutore volontario diviene il legale rappresentante del minore e</w:t>
      </w:r>
      <w:r w:rsidR="00057525">
        <w:t xml:space="preserve"> </w:t>
      </w:r>
      <w:r w:rsidRPr="00D5697A">
        <w:t>ha il dovere di curarne gli interessi</w:t>
      </w:r>
      <w:r w:rsidR="00057525">
        <w:t xml:space="preserve">. </w:t>
      </w:r>
      <w:r w:rsidR="00050743">
        <w:t xml:space="preserve">Accompagna il ragazzo o la ragazza nel suo percorso di inclusione e autonomia, in stretta collaborazione con l’équipe di professionisti (assistenti sociali, educatori, insegnanti…), offrendo il suo tempo </w:t>
      </w:r>
      <w:r w:rsidR="0089159A">
        <w:t>per conoscere il</w:t>
      </w:r>
      <w:r w:rsidR="00050743">
        <w:t xml:space="preserve"> minore, le sue aspettative e i suoi progetti, iscriverlo a </w:t>
      </w:r>
      <w:r w:rsidR="0089159A">
        <w:t>scuola, accompagnarlo</w:t>
      </w:r>
      <w:r w:rsidR="00050743">
        <w:t xml:space="preserve"> a richiedere il permesso di soggiorno, supporta</w:t>
      </w:r>
      <w:r w:rsidR="0089159A">
        <w:t>rl</w:t>
      </w:r>
      <w:r w:rsidR="00050743">
        <w:t>o nell’eventuale percorso di richiesta di asilo</w:t>
      </w:r>
      <w:r w:rsidR="00DC7419">
        <w:t>…</w:t>
      </w:r>
    </w:p>
    <w:p w14:paraId="3B9372BB" w14:textId="77777777" w:rsidR="00050743" w:rsidRPr="0022086C" w:rsidRDefault="00DC7419" w:rsidP="00050743">
      <w:pPr>
        <w:jc w:val="both"/>
        <w:rPr>
          <w:b/>
        </w:rPr>
      </w:pPr>
      <w:r w:rsidRPr="0022086C">
        <w:rPr>
          <w:b/>
        </w:rPr>
        <w:t xml:space="preserve">Come si diventa tutore volontario? </w:t>
      </w:r>
    </w:p>
    <w:p w14:paraId="22A5498D" w14:textId="77777777" w:rsidR="00057525" w:rsidRDefault="0089159A" w:rsidP="00050743">
      <w:pPr>
        <w:jc w:val="both"/>
      </w:pPr>
      <w:r>
        <w:t>Ai sensi dell’art. 11 della legge n.47 del 2017, gli aspiranti tutori devono essere selezionati e formati dai garanti regionali per l’infanzia e l’adolescenza. Occorre</w:t>
      </w:r>
      <w:r w:rsidR="00DC7419">
        <w:t xml:space="preserve"> </w:t>
      </w:r>
      <w:r>
        <w:t xml:space="preserve">manifestare la propria disponibilità compilando l’apposito modulo e inviandolo al </w:t>
      </w:r>
      <w:r w:rsidR="00057525">
        <w:t>G</w:t>
      </w:r>
      <w:r>
        <w:t>arante regionale</w:t>
      </w:r>
      <w:r w:rsidR="00057525">
        <w:t xml:space="preserve"> </w:t>
      </w:r>
    </w:p>
    <w:p w14:paraId="3A0362FD" w14:textId="77777777" w:rsidR="00057525" w:rsidRDefault="0003147C" w:rsidP="00050743">
      <w:pPr>
        <w:jc w:val="both"/>
      </w:pPr>
      <w:hyperlink r:id="rId4" w:history="1">
        <w:r w:rsidR="0089159A" w:rsidRPr="00EE3BB0">
          <w:rPr>
            <w:rStyle w:val="Collegamentoipertestuale"/>
          </w:rPr>
          <w:t>http://www.cr.piemonte.it/dwd/organismi/garante_infanzia_adolescenza/2018/infanzia_modulo_domanda-bando_2-7-18(1).pdf</w:t>
        </w:r>
      </w:hyperlink>
      <w:r w:rsidR="0089159A">
        <w:t>).</w:t>
      </w:r>
    </w:p>
    <w:p w14:paraId="2EF969AA" w14:textId="77777777" w:rsidR="0089159A" w:rsidRDefault="0089159A" w:rsidP="00050743">
      <w:pPr>
        <w:jc w:val="both"/>
      </w:pPr>
      <w:r>
        <w:t xml:space="preserve">Dopo un primo colloquio di conoscenza, occorrerà </w:t>
      </w:r>
      <w:r w:rsidR="00DC7419">
        <w:t xml:space="preserve">frequentare un corso di formazione della durata di 24 ore e superare il test finale. </w:t>
      </w:r>
    </w:p>
    <w:p w14:paraId="31576BDC" w14:textId="6B77CB30" w:rsidR="00DC7419" w:rsidRDefault="0089159A" w:rsidP="00050743">
      <w:pPr>
        <w:jc w:val="both"/>
      </w:pPr>
      <w:r>
        <w:t>Se vi sarà un numero congruo di richieste, i</w:t>
      </w:r>
      <w:r w:rsidR="00DC7419">
        <w:t>l prossimo corso si svolgerà</w:t>
      </w:r>
      <w:r>
        <w:t xml:space="preserve"> tra il 2 e </w:t>
      </w:r>
      <w:r w:rsidR="00057525">
        <w:t>l’</w:t>
      </w:r>
      <w:r>
        <w:t xml:space="preserve">8 maggio 2022 e sarà svolto a distanza in modalità sincrona e asincrona. Saranno previste 8 ore di lezione </w:t>
      </w:r>
      <w:r w:rsidRPr="0089159A">
        <w:t xml:space="preserve">venerdì </w:t>
      </w:r>
      <w:r w:rsidR="0003147C">
        <w:t>6</w:t>
      </w:r>
      <w:r w:rsidRPr="0089159A">
        <w:t xml:space="preserve"> maggio dalle 13 alle 17 e sabato </w:t>
      </w:r>
      <w:r w:rsidR="0003147C">
        <w:t>7</w:t>
      </w:r>
      <w:r w:rsidRPr="0089159A">
        <w:t xml:space="preserve"> maggio dalle 9 alle 13</w:t>
      </w:r>
      <w:r>
        <w:t>. Le restanti ore del corso consisteranno in contributi videoregistrati, in proposte di lettura ed esercitazioni che potranno essere fruite e svolte dai corsisti</w:t>
      </w:r>
      <w:r w:rsidR="00434B86">
        <w:t xml:space="preserve"> in autonomia</w:t>
      </w:r>
      <w:r w:rsidR="00D5697A">
        <w:t xml:space="preserve"> in qualsiasi orario</w:t>
      </w:r>
      <w:r w:rsidR="00434B86">
        <w:t xml:space="preserve">. </w:t>
      </w:r>
      <w:r w:rsidR="00434B86" w:rsidRPr="00434B86">
        <w:t>Come previsto dall</w:t>
      </w:r>
      <w:r w:rsidR="00434B86">
        <w:t>e</w:t>
      </w:r>
      <w:r w:rsidR="00434B86" w:rsidRPr="00434B86">
        <w:t xml:space="preserve"> linee guida nazionali per la formazione dei tutori e delle tutrici volontarie, sarà previsto un test sulle nozioni apprese. </w:t>
      </w:r>
      <w:r w:rsidR="00434B86">
        <w:t>Il test si svolgerà m</w:t>
      </w:r>
      <w:r w:rsidR="0022086C" w:rsidRPr="00434B86">
        <w:t>artedì 10</w:t>
      </w:r>
      <w:r w:rsidR="00DC7419" w:rsidRPr="00434B86">
        <w:t xml:space="preserve"> maggio </w:t>
      </w:r>
      <w:r w:rsidR="0022086C" w:rsidRPr="00434B86">
        <w:t>alle ore 17</w:t>
      </w:r>
      <w:r w:rsidR="00DC7419">
        <w:t>, in forma scritta, in presenza presso il Campus Luigi Einaudi.</w:t>
      </w:r>
      <w:r w:rsidR="00434B86">
        <w:t xml:space="preserve"> </w:t>
      </w:r>
    </w:p>
    <w:sectPr w:rsidR="00DC74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43"/>
    <w:rsid w:val="0003147C"/>
    <w:rsid w:val="00050743"/>
    <w:rsid w:val="00057525"/>
    <w:rsid w:val="0022086C"/>
    <w:rsid w:val="00432005"/>
    <w:rsid w:val="00434B86"/>
    <w:rsid w:val="0089159A"/>
    <w:rsid w:val="00953508"/>
    <w:rsid w:val="00D5697A"/>
    <w:rsid w:val="00DC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E097"/>
  <w15:chartTrackingRefBased/>
  <w15:docId w15:val="{85659D36-13CE-4769-AF4C-8CC5111E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32005"/>
    <w:pPr>
      <w:keepNext/>
      <w:keepLines/>
      <w:spacing w:after="60" w:line="276" w:lineRule="auto"/>
      <w:jc w:val="both"/>
      <w:outlineLvl w:val="0"/>
    </w:pPr>
    <w:rPr>
      <w:rFonts w:ascii="Arial" w:eastAsia="Arial" w:hAnsi="Arial" w:cs="Arial"/>
      <w:b/>
      <w:color w:val="44546A" w:themeColor="text2"/>
      <w:sz w:val="28"/>
      <w:szCs w:val="52"/>
      <w:lang w:val="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2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Titolo2"/>
    <w:next w:val="Normale"/>
    <w:link w:val="Titolo3Carattere"/>
    <w:autoRedefine/>
    <w:uiPriority w:val="9"/>
    <w:unhideWhenUsed/>
    <w:qFormat/>
    <w:rsid w:val="00432005"/>
    <w:pPr>
      <w:spacing w:before="320" w:after="80" w:line="276" w:lineRule="auto"/>
      <w:outlineLvl w:val="2"/>
    </w:pPr>
    <w:rPr>
      <w:rFonts w:ascii="Arial" w:eastAsia="Arial" w:hAnsi="Arial" w:cs="Arial"/>
      <w:i/>
      <w:color w:val="434343"/>
      <w:sz w:val="22"/>
      <w:szCs w:val="28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32005"/>
    <w:rPr>
      <w:rFonts w:ascii="Arial" w:eastAsia="Arial" w:hAnsi="Arial" w:cs="Arial"/>
      <w:i/>
      <w:color w:val="434343"/>
      <w:sz w:val="22"/>
      <w:szCs w:val="28"/>
      <w:lang w:val="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20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2005"/>
    <w:rPr>
      <w:rFonts w:ascii="Arial" w:eastAsia="Arial" w:hAnsi="Arial" w:cs="Arial"/>
      <w:b/>
      <w:color w:val="44546A" w:themeColor="text2"/>
      <w:sz w:val="28"/>
      <w:szCs w:val="52"/>
      <w:lang w:val="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07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074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074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07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074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74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915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1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.piemonte.it/dwd/organismi/garante_infanzia_adolescenza/2018/infanzia_modulo_domanda-bando_2-7-18(1)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Ordine Avvocati Torino</cp:lastModifiedBy>
  <cp:revision>2</cp:revision>
  <dcterms:created xsi:type="dcterms:W3CDTF">2022-04-06T10:32:00Z</dcterms:created>
  <dcterms:modified xsi:type="dcterms:W3CDTF">2022-04-06T10:32:00Z</dcterms:modified>
</cp:coreProperties>
</file>