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AC" w:rsidRDefault="00B24DC2" w:rsidP="00B24DC2">
      <w:pPr>
        <w:jc w:val="center"/>
        <w:rPr>
          <w:b/>
          <w:sz w:val="32"/>
          <w:szCs w:val="32"/>
        </w:rPr>
      </w:pPr>
      <w:r w:rsidRPr="00B24DC2">
        <w:rPr>
          <w:b/>
          <w:sz w:val="32"/>
          <w:szCs w:val="32"/>
        </w:rPr>
        <w:t>Relazione integrativa del bilancio preventivo 2014</w:t>
      </w:r>
    </w:p>
    <w:p w:rsidR="00B24DC2" w:rsidRDefault="00B24DC2" w:rsidP="00B24DC2">
      <w:pPr>
        <w:jc w:val="center"/>
        <w:rPr>
          <w:b/>
          <w:sz w:val="32"/>
          <w:szCs w:val="32"/>
        </w:rPr>
      </w:pPr>
    </w:p>
    <w:p w:rsidR="00B24DC2" w:rsidRDefault="00B24DC2" w:rsidP="00B24D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Nel corso dell’Assemblea del 21 ottobre 2014, il bilancio preventivo è stato approvato con </w:t>
      </w:r>
      <w:r w:rsidR="001F1720">
        <w:rPr>
          <w:sz w:val="32"/>
          <w:szCs w:val="32"/>
        </w:rPr>
        <w:t xml:space="preserve">l’inserimento della voce </w:t>
      </w:r>
      <w:r>
        <w:rPr>
          <w:sz w:val="32"/>
          <w:szCs w:val="32"/>
        </w:rPr>
        <w:t>“contributo OUA”</w:t>
      </w:r>
      <w:r w:rsidR="001F1720">
        <w:rPr>
          <w:sz w:val="32"/>
          <w:szCs w:val="32"/>
        </w:rPr>
        <w:t xml:space="preserve">, pari, per l’anno in corso, ad </w:t>
      </w:r>
      <w:r>
        <w:rPr>
          <w:sz w:val="32"/>
          <w:szCs w:val="32"/>
        </w:rPr>
        <w:t>E. 33.500.</w:t>
      </w:r>
    </w:p>
    <w:p w:rsidR="001F1720" w:rsidRDefault="00B24DC2" w:rsidP="00B24DC2">
      <w:pPr>
        <w:jc w:val="both"/>
        <w:rPr>
          <w:sz w:val="32"/>
          <w:szCs w:val="32"/>
        </w:rPr>
      </w:pPr>
      <w:r>
        <w:rPr>
          <w:sz w:val="32"/>
          <w:szCs w:val="32"/>
        </w:rPr>
        <w:t>Si deposita quindi il nuovo bilancio preventivo 2014</w:t>
      </w:r>
      <w:r w:rsidR="001F1720">
        <w:rPr>
          <w:sz w:val="32"/>
          <w:szCs w:val="32"/>
        </w:rPr>
        <w:t>, nel quale, mantenendo fermo il pareggio, si è ridotta da E. 64.000 ad E. 30.500 la voce  “</w:t>
      </w:r>
      <w:proofErr w:type="spellStart"/>
      <w:r w:rsidR="001F1720">
        <w:rPr>
          <w:sz w:val="32"/>
          <w:szCs w:val="32"/>
        </w:rPr>
        <w:t>wifi</w:t>
      </w:r>
      <w:proofErr w:type="spellEnd"/>
      <w:r w:rsidR="001F1720">
        <w:rPr>
          <w:sz w:val="32"/>
          <w:szCs w:val="32"/>
        </w:rPr>
        <w:t>”, tenuto anche conto del fatto che detto investimento non pare ancora prossimo e che la spesa totale non sarà comunque sostenuta in questo esercizio.</w:t>
      </w:r>
    </w:p>
    <w:p w:rsidR="001F1720" w:rsidRDefault="001F1720" w:rsidP="00B24DC2">
      <w:pPr>
        <w:jc w:val="both"/>
        <w:rPr>
          <w:sz w:val="32"/>
          <w:szCs w:val="32"/>
        </w:rPr>
      </w:pPr>
      <w:r>
        <w:rPr>
          <w:sz w:val="32"/>
          <w:szCs w:val="32"/>
        </w:rPr>
        <w:t>Torino, 13 novembre 2014</w:t>
      </w:r>
    </w:p>
    <w:p w:rsidR="00B24DC2" w:rsidRDefault="00B24DC2" w:rsidP="00B24DC2">
      <w:pPr>
        <w:rPr>
          <w:sz w:val="32"/>
          <w:szCs w:val="32"/>
        </w:rPr>
      </w:pPr>
    </w:p>
    <w:p w:rsidR="00B24DC2" w:rsidRDefault="00B24DC2" w:rsidP="00B24DC2">
      <w:pPr>
        <w:rPr>
          <w:sz w:val="32"/>
          <w:szCs w:val="32"/>
        </w:rPr>
      </w:pPr>
    </w:p>
    <w:p w:rsidR="00B24DC2" w:rsidRDefault="00B24DC2" w:rsidP="00B24DC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Consigliere Tesoriere</w:t>
      </w:r>
    </w:p>
    <w:p w:rsidR="00B24DC2" w:rsidRPr="00B24DC2" w:rsidRDefault="00B24DC2" w:rsidP="00B24DC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Avv. Michele Carpano</w:t>
      </w:r>
      <w:bookmarkStart w:id="0" w:name="_GoBack"/>
      <w:bookmarkEnd w:id="0"/>
    </w:p>
    <w:sectPr w:rsidR="00B24DC2" w:rsidRPr="00B24DC2" w:rsidSect="00173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4DC2"/>
    <w:rsid w:val="00173344"/>
    <w:rsid w:val="001F1720"/>
    <w:rsid w:val="004803AC"/>
    <w:rsid w:val="00B2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3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rosellablagan</cp:lastModifiedBy>
  <cp:revision>2</cp:revision>
  <cp:lastPrinted>2014-11-13T10:26:00Z</cp:lastPrinted>
  <dcterms:created xsi:type="dcterms:W3CDTF">2014-11-13T15:10:00Z</dcterms:created>
  <dcterms:modified xsi:type="dcterms:W3CDTF">2014-11-13T15:10:00Z</dcterms:modified>
</cp:coreProperties>
</file>