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E2" w:rsidRPr="0041420C" w:rsidRDefault="009A23E2" w:rsidP="009A23E2">
      <w:pPr>
        <w:jc w:val="center"/>
        <w:rPr>
          <w:b/>
        </w:rPr>
      </w:pPr>
      <w:smartTag w:uri="urn:schemas-microsoft-com:office:smarttags" w:element="PersonName">
        <w:smartTagPr>
          <w:attr w:name="ProductID" w:val="La Nuova Scuola"/>
        </w:smartTagPr>
        <w:r w:rsidRPr="0041420C">
          <w:rPr>
            <w:b/>
          </w:rPr>
          <w:t>La Nuova Scuola</w:t>
        </w:r>
      </w:smartTag>
      <w:r w:rsidRPr="0041420C">
        <w:rPr>
          <w:b/>
        </w:rPr>
        <w:t xml:space="preserve"> Forense</w:t>
      </w:r>
      <w:r>
        <w:rPr>
          <w:b/>
        </w:rPr>
        <w:t xml:space="preserve"> 2018</w:t>
      </w:r>
    </w:p>
    <w:p w:rsidR="009A23E2" w:rsidRDefault="009A23E2" w:rsidP="009A23E2"/>
    <w:p w:rsidR="009A23E2" w:rsidRDefault="009A23E2" w:rsidP="009A23E2">
      <w:pPr>
        <w:jc w:val="both"/>
      </w:pPr>
      <w:r>
        <w:t>La Scuola Forense, nata da un progetto formativo condiviso tra il Consiglio dell’Ordine di Torino, l’Agat Associazione Giovani Avvocati di Torino e il Dipartimento di Giurisprudenza dell’Università degli Studi di Torino, rinnova la propria offerta didattico-formativa anche alla luce dell’entrata in vigore delle recenti riforme normative (tra le quali spicca il nuovo esame di stato senza l’ausilio di codici commentati).</w:t>
      </w:r>
    </w:p>
    <w:p w:rsidR="009A23E2" w:rsidRDefault="009A23E2" w:rsidP="009A23E2">
      <w:pPr>
        <w:jc w:val="both"/>
      </w:pPr>
    </w:p>
    <w:p w:rsidR="009A23E2" w:rsidRDefault="009A23E2" w:rsidP="009A23E2">
      <w:pPr>
        <w:jc w:val="both"/>
      </w:pPr>
      <w:r>
        <w:t xml:space="preserve">La proposta formativa per l’anno 2018, seguendo l’impostazione del 2017, è strutturata in </w:t>
      </w:r>
      <w:r w:rsidRPr="009B5AEB">
        <w:rPr>
          <w:highlight w:val="yellow"/>
        </w:rPr>
        <w:t>29 moduli</w:t>
      </w:r>
      <w:r>
        <w:t xml:space="preserve"> tematici nell’ambito dei quali ai discenti verrà data in corrispondenza di ogni modulo la possibilità di esercitarsi su prove scritte con correzione individuale e collettiva. In particolare in occasione di ogni esercitazione, saranno consegnate, analogamente a quanto accade in sede di esame, due tracce scritte con la peculiarità di essere declinate sia sotto forma di parere che atto processuale. La traccia svolta in sede di esercitazione</w:t>
      </w:r>
      <w:r w:rsidR="008A3E48">
        <w:t xml:space="preserve"> sarà corretta individualmente dal docente e consegnata ad ogni discente nel corso della correzione collettiva. La traccia non svolta in sede di esercitazione potrà essere elaborata a casa ed inviata a mezzo mail al relatore il quale si farà carico di correggerla e riconsegnarla</w:t>
      </w:r>
      <w:r w:rsidR="00BA4D77">
        <w:t xml:space="preserve"> con tempistiche concordate con il singolo studente.</w:t>
      </w:r>
    </w:p>
    <w:p w:rsidR="009A23E2" w:rsidRDefault="009A23E2" w:rsidP="009A23E2">
      <w:pPr>
        <w:jc w:val="both"/>
      </w:pPr>
    </w:p>
    <w:p w:rsidR="009A23E2" w:rsidRDefault="009A23E2" w:rsidP="009A23E2">
      <w:pPr>
        <w:jc w:val="both"/>
      </w:pPr>
      <w:r>
        <w:t xml:space="preserve">In aggiunta ai moduli sono previste anche due simulazioni di esame </w:t>
      </w:r>
      <w:r w:rsidR="00BA4D77">
        <w:t xml:space="preserve">strutturate su tre </w:t>
      </w:r>
      <w:r>
        <w:t xml:space="preserve">giorni consecutivi </w:t>
      </w:r>
      <w:r w:rsidR="008A3E48">
        <w:t>replicando</w:t>
      </w:r>
      <w:r w:rsidR="00BA4D77">
        <w:t xml:space="preserve"> di fatto le modalità e </w:t>
      </w:r>
      <w:r w:rsidR="008A3E48">
        <w:t xml:space="preserve">i tempi dell’esame </w:t>
      </w:r>
      <w:r>
        <w:t>di Stato.</w:t>
      </w:r>
    </w:p>
    <w:p w:rsidR="009A23E2" w:rsidRDefault="009A23E2" w:rsidP="009A23E2">
      <w:pPr>
        <w:jc w:val="both"/>
      </w:pPr>
    </w:p>
    <w:p w:rsidR="009A23E2" w:rsidRDefault="009A23E2" w:rsidP="009A23E2">
      <w:pPr>
        <w:jc w:val="both"/>
      </w:pPr>
      <w:r>
        <w:t>Completano il percorso, nel perio</w:t>
      </w:r>
      <w:r w:rsidR="008A3E48">
        <w:t>do autunnale, due lezioni con l’</w:t>
      </w:r>
      <w:r>
        <w:t xml:space="preserve">esame delle più significative decisioni giurisprudenziali </w:t>
      </w:r>
      <w:r w:rsidR="008A3E48">
        <w:t xml:space="preserve">rese </w:t>
      </w:r>
      <w:r>
        <w:t>nel corso de</w:t>
      </w:r>
      <w:r w:rsidR="008A3E48">
        <w:t xml:space="preserve">ll’ultimo anno, </w:t>
      </w:r>
      <w:r>
        <w:t xml:space="preserve">in modo da </w:t>
      </w:r>
      <w:r w:rsidR="008A3E48">
        <w:t xml:space="preserve">fornire </w:t>
      </w:r>
      <w:r>
        <w:t xml:space="preserve">un chiaro panorama </w:t>
      </w:r>
      <w:r w:rsidR="008A3E48">
        <w:t xml:space="preserve">della giurisprudenza (sostanziale e processuale) </w:t>
      </w:r>
      <w:r>
        <w:t>in previsione dell’esame</w:t>
      </w:r>
      <w:r w:rsidR="008A3E48">
        <w:t>.</w:t>
      </w:r>
    </w:p>
    <w:p w:rsidR="009A23E2" w:rsidRDefault="009A23E2" w:rsidP="009A23E2">
      <w:pPr>
        <w:jc w:val="both"/>
      </w:pPr>
    </w:p>
    <w:p w:rsidR="009A23E2" w:rsidRDefault="009A23E2" w:rsidP="009A23E2">
      <w:pPr>
        <w:jc w:val="both"/>
      </w:pPr>
      <w:r>
        <w:t>L’obiettivo rimane quello di fornire un adeguato percorso formativo (teorico e pratico) ai tirocinanti/praticanti iscritti sia nell’ottica di preparazione all’esame di Stato di avvocato, sia per garantire un valido sostegno per la formazione e l’aggiornamento professionale.</w:t>
      </w:r>
    </w:p>
    <w:p w:rsidR="009A23E2" w:rsidRDefault="009A23E2" w:rsidP="009A23E2">
      <w:pPr>
        <w:jc w:val="both"/>
      </w:pPr>
    </w:p>
    <w:p w:rsidR="009A23E2" w:rsidRDefault="009A23E2" w:rsidP="009A23E2">
      <w:pPr>
        <w:jc w:val="both"/>
      </w:pPr>
      <w:r w:rsidRPr="009E4B66">
        <w:rPr>
          <w:b/>
        </w:rPr>
        <w:t>Il percorso formativo in “area civile”</w:t>
      </w:r>
      <w:r>
        <w:rPr>
          <w:b/>
        </w:rPr>
        <w:t xml:space="preserve">. </w:t>
      </w:r>
      <w:r>
        <w:t xml:space="preserve">Il programma, che si ispira alle “Linee guida del C.N.F”, si propone, adottando un metodo di insegnamento integrativo rispetto alla tradizionale lezione “frontale”, di valorizzare al massimo l’interazione degli alunni con il docente e il </w:t>
      </w:r>
      <w:r w:rsidRPr="008A3E48">
        <w:rPr>
          <w:i/>
        </w:rPr>
        <w:t>tutor</w:t>
      </w:r>
      <w:r>
        <w:t>. Lo svolgimento delle lezioni partirà da un caso concreto e sarà orientato alla soluzione oltre che all’approfondimento dottrinale, con acquisizione delle tecniche volte a individuare la norma che disciplina la fattispecie in questione e prospettare, con modalità adeguate, la soluzione dei casi.</w:t>
      </w:r>
    </w:p>
    <w:p w:rsidR="009A23E2" w:rsidRDefault="009A23E2" w:rsidP="009A23E2">
      <w:pPr>
        <w:jc w:val="both"/>
      </w:pPr>
    </w:p>
    <w:p w:rsidR="009A23E2" w:rsidRDefault="009A23E2" w:rsidP="009A23E2">
      <w:pPr>
        <w:jc w:val="both"/>
      </w:pPr>
      <w:r>
        <w:t>In particolare considerazione sarà tenuta la connessione interdisciplinare tra il diritto sostanziale e processuale, proponendo sempre un’alternativa tra parere e redazione di atti che possano coinvolgere le principali tipologie di processo attualmente esistenti (rito ordinario, sommario, cautelare).</w:t>
      </w:r>
    </w:p>
    <w:p w:rsidR="009A23E2" w:rsidRDefault="009A23E2" w:rsidP="009A23E2">
      <w:pPr>
        <w:jc w:val="both"/>
      </w:pPr>
    </w:p>
    <w:p w:rsidR="009A23E2" w:rsidRDefault="009A23E2" w:rsidP="009A23E2">
      <w:pPr>
        <w:jc w:val="both"/>
      </w:pPr>
      <w:r>
        <w:t xml:space="preserve">Quanto al </w:t>
      </w:r>
      <w:r w:rsidRPr="0041420C">
        <w:rPr>
          <w:b/>
        </w:rPr>
        <w:t>percorso formativo in “area penale</w:t>
      </w:r>
      <w:r>
        <w:t xml:space="preserve">”, analogamente, la lezione partirà da un caso concreto che sarà a sua volta preceduto dal puntuale invio da parte del singolo relatore del materiale giurisprudenziale e dottrinario utile per lo studio del modulo. Partendo dal caso concreto, si tratterà l’istituto oggetto del modulo e si affronteranno i possibili profili critici in chiave di redazione del parere nonché delle ricorrenti questioni interpretative. </w:t>
      </w:r>
    </w:p>
    <w:p w:rsidR="009A23E2" w:rsidRDefault="009A23E2" w:rsidP="009A23E2">
      <w:pPr>
        <w:jc w:val="both"/>
      </w:pPr>
      <w:r>
        <w:t>Già in sede di trattazione, laddove possibile, verrà anche affrontato un esempio pratico di atto processuale che contempli la tematica sostanziale o processuale affrontata.</w:t>
      </w:r>
    </w:p>
    <w:p w:rsidR="00DD2FF9" w:rsidRPr="00586844" w:rsidRDefault="009A23E2" w:rsidP="009A23E2">
      <w:pPr>
        <w:jc w:val="center"/>
        <w:rPr>
          <w:b/>
          <w:color w:val="00B050"/>
          <w:sz w:val="28"/>
          <w:szCs w:val="28"/>
          <w:u w:val="single"/>
        </w:rPr>
      </w:pPr>
      <w:r>
        <w:br w:type="page"/>
      </w:r>
      <w:r w:rsidR="00DD2FF9" w:rsidRPr="00586844">
        <w:rPr>
          <w:b/>
          <w:color w:val="00B050"/>
          <w:sz w:val="28"/>
          <w:szCs w:val="28"/>
          <w:u w:val="single"/>
        </w:rPr>
        <w:lastRenderedPageBreak/>
        <w:t>Programma 201</w:t>
      </w:r>
      <w:r w:rsidR="00DD2FF9">
        <w:rPr>
          <w:b/>
          <w:color w:val="00B050"/>
          <w:sz w:val="28"/>
          <w:szCs w:val="28"/>
          <w:u w:val="single"/>
        </w:rPr>
        <w:t>8</w:t>
      </w:r>
    </w:p>
    <w:p w:rsidR="00274D20" w:rsidRDefault="00274D20" w:rsidP="00155892">
      <w:pPr>
        <w:rPr>
          <w:b/>
        </w:rPr>
      </w:pPr>
    </w:p>
    <w:p w:rsidR="00274D20" w:rsidRPr="00274D20" w:rsidRDefault="00274D20" w:rsidP="00155892">
      <w:pPr>
        <w:rPr>
          <w:b/>
        </w:rPr>
      </w:pPr>
      <w:r w:rsidRPr="00274D20">
        <w:rPr>
          <w:b/>
        </w:rPr>
        <w:t>05/02/2018</w:t>
      </w:r>
      <w:r w:rsidR="008D32E5">
        <w:rPr>
          <w:b/>
        </w:rPr>
        <w:t xml:space="preserve"> - </w:t>
      </w:r>
      <w:r w:rsidR="00F613BD">
        <w:rPr>
          <w:b/>
        </w:rPr>
        <w:t xml:space="preserve">MAXI AULA </w:t>
      </w:r>
    </w:p>
    <w:p w:rsidR="00DD2FF9" w:rsidRPr="00586844" w:rsidRDefault="00DD2FF9" w:rsidP="00155892">
      <w:pPr>
        <w:rPr>
          <w:i/>
        </w:rPr>
      </w:pPr>
      <w:r>
        <w:rPr>
          <w:i/>
        </w:rPr>
        <w:t>Open day</w:t>
      </w:r>
    </w:p>
    <w:p w:rsidR="00DD2FF9" w:rsidRPr="00586844" w:rsidRDefault="00DD2FF9" w:rsidP="00155892">
      <w:pPr>
        <w:rPr>
          <w:i/>
        </w:rPr>
      </w:pPr>
      <w:r w:rsidRPr="00586844">
        <w:rPr>
          <w:i/>
        </w:rPr>
        <w:t xml:space="preserve">Saluti del Presidente dell’Ordine </w:t>
      </w:r>
    </w:p>
    <w:p w:rsidR="00DD2FF9" w:rsidRDefault="00DD2FF9">
      <w:pPr>
        <w:rPr>
          <w:i/>
        </w:rPr>
      </w:pPr>
      <w:r w:rsidRPr="00586844">
        <w:rPr>
          <w:i/>
        </w:rPr>
        <w:t>Presentazione della scuola ad opera dei coor</w:t>
      </w:r>
      <w:r>
        <w:rPr>
          <w:i/>
        </w:rPr>
        <w:t>dinatori delle rispettive aree</w:t>
      </w:r>
    </w:p>
    <w:p w:rsidR="00DD2FF9" w:rsidRDefault="00DD2FF9">
      <w:pPr>
        <w:rPr>
          <w:i/>
        </w:rPr>
      </w:pPr>
    </w:p>
    <w:p w:rsidR="00DD2FF9" w:rsidRDefault="00DD2FF9" w:rsidP="00DF267E">
      <w:pPr>
        <w:jc w:val="center"/>
        <w:rPr>
          <w:b/>
          <w:color w:val="00B050"/>
          <w:sz w:val="28"/>
          <w:szCs w:val="28"/>
          <w:u w:val="single"/>
        </w:rPr>
      </w:pPr>
      <w:r>
        <w:rPr>
          <w:b/>
          <w:color w:val="00B050"/>
          <w:sz w:val="28"/>
          <w:szCs w:val="28"/>
          <w:u w:val="single"/>
        </w:rPr>
        <w:t>Parte Generale</w:t>
      </w:r>
    </w:p>
    <w:p w:rsidR="00DD2FF9" w:rsidRPr="00586844" w:rsidRDefault="00DD2FF9">
      <w:pPr>
        <w:rPr>
          <w:i/>
        </w:rPr>
      </w:pPr>
    </w:p>
    <w:p w:rsidR="00DD2FF9" w:rsidRDefault="00DD2FF9" w:rsidP="00DF267E">
      <w:pPr>
        <w:pBdr>
          <w:top w:val="single" w:sz="4" w:space="1" w:color="auto"/>
        </w:pBdr>
        <w:rPr>
          <w:b/>
        </w:rPr>
      </w:pPr>
      <w:r>
        <w:rPr>
          <w:b/>
        </w:rPr>
        <w:t>I Modulo</w:t>
      </w:r>
    </w:p>
    <w:p w:rsidR="00DD2FF9" w:rsidRPr="00586844" w:rsidRDefault="00DD2FF9" w:rsidP="00DF267E">
      <w:r>
        <w:t xml:space="preserve">Il </w:t>
      </w:r>
      <w:r w:rsidRPr="00586844">
        <w:t xml:space="preserve">Parere </w:t>
      </w:r>
      <w:r>
        <w:t>civile e quello penale. I</w:t>
      </w:r>
      <w:r w:rsidRPr="00586844">
        <w:t xml:space="preserve"> principi </w:t>
      </w:r>
      <w:r>
        <w:t>e le tecniche di redazione. E</w:t>
      </w:r>
      <w:r w:rsidRPr="00586844">
        <w:t xml:space="preserve">sercitazione </w:t>
      </w:r>
      <w:r>
        <w:t>guidata</w:t>
      </w:r>
      <w:r w:rsidR="0010464F">
        <w:t>.</w:t>
      </w:r>
    </w:p>
    <w:p w:rsidR="00DD2FF9" w:rsidRDefault="00DD2FF9" w:rsidP="00DF267E">
      <w:pPr>
        <w:rPr>
          <w:b/>
        </w:rPr>
      </w:pPr>
      <w:r w:rsidRPr="007243C1">
        <w:rPr>
          <w:b/>
        </w:rPr>
        <w:t xml:space="preserve">Avv. Gian Piero Chieppa </w:t>
      </w:r>
      <w:r w:rsidRPr="007243C1">
        <w:t>e</w:t>
      </w:r>
      <w:r>
        <w:t xml:space="preserve"> </w:t>
      </w:r>
      <w:r>
        <w:rPr>
          <w:b/>
        </w:rPr>
        <w:t>A</w:t>
      </w:r>
      <w:r w:rsidRPr="007243C1">
        <w:rPr>
          <w:b/>
        </w:rPr>
        <w:t>vv. Roberto Alberto</w:t>
      </w:r>
    </w:p>
    <w:p w:rsidR="00DD2FF9" w:rsidRDefault="00DD2FF9" w:rsidP="00DF267E">
      <w:pPr>
        <w:rPr>
          <w:b/>
        </w:rPr>
      </w:pPr>
      <w:r>
        <w:rPr>
          <w:b/>
        </w:rPr>
        <w:t xml:space="preserve">23/02 ore 14:00 </w:t>
      </w:r>
      <w:r w:rsidR="00274D20">
        <w:rPr>
          <w:b/>
        </w:rPr>
        <w:t xml:space="preserve">UNI </w:t>
      </w:r>
      <w:r>
        <w:rPr>
          <w:b/>
        </w:rPr>
        <w:t>lezione frontale congiunta</w:t>
      </w:r>
    </w:p>
    <w:p w:rsidR="00DD2FF9" w:rsidRDefault="00DD2FF9" w:rsidP="00DF267E">
      <w:pPr>
        <w:rPr>
          <w:b/>
        </w:rPr>
      </w:pPr>
      <w:r>
        <w:rPr>
          <w:b/>
        </w:rPr>
        <w:t xml:space="preserve">24/02  ore 8:30 </w:t>
      </w:r>
      <w:r w:rsidR="00274D20">
        <w:rPr>
          <w:b/>
        </w:rPr>
        <w:t xml:space="preserve">UNI </w:t>
      </w:r>
      <w:r>
        <w:rPr>
          <w:b/>
        </w:rPr>
        <w:t xml:space="preserve">esercitazione guidata con docente parere </w:t>
      </w:r>
      <w:r w:rsidR="0010464F">
        <w:rPr>
          <w:b/>
        </w:rPr>
        <w:t>penale</w:t>
      </w:r>
      <w:r w:rsidRPr="00274D20">
        <w:rPr>
          <w:b/>
          <w:highlight w:val="yellow"/>
        </w:rPr>
        <w:t>___</w:t>
      </w:r>
    </w:p>
    <w:p w:rsidR="00DD2FF9" w:rsidRDefault="00DD2FF9" w:rsidP="0032692C">
      <w:pPr>
        <w:rPr>
          <w:b/>
        </w:rPr>
      </w:pPr>
      <w:r>
        <w:rPr>
          <w:b/>
        </w:rPr>
        <w:t xml:space="preserve">07/03 ore 14:00 </w:t>
      </w:r>
      <w:r w:rsidR="00274D20">
        <w:rPr>
          <w:b/>
        </w:rPr>
        <w:t xml:space="preserve">UNI </w:t>
      </w:r>
      <w:r>
        <w:rPr>
          <w:b/>
        </w:rPr>
        <w:t xml:space="preserve">esercitazione guidata con docente parere </w:t>
      </w:r>
      <w:r w:rsidRPr="00274D20">
        <w:rPr>
          <w:b/>
          <w:highlight w:val="yellow"/>
        </w:rPr>
        <w:t>___</w:t>
      </w:r>
    </w:p>
    <w:p w:rsidR="00DD2FF9" w:rsidRDefault="00DD2FF9" w:rsidP="00586844">
      <w:pPr>
        <w:jc w:val="center"/>
        <w:rPr>
          <w:b/>
          <w:color w:val="00B050"/>
          <w:sz w:val="28"/>
          <w:szCs w:val="28"/>
          <w:u w:val="single"/>
        </w:rPr>
      </w:pPr>
    </w:p>
    <w:p w:rsidR="00DD2FF9" w:rsidRDefault="00DD2FF9" w:rsidP="00586844">
      <w:pPr>
        <w:jc w:val="center"/>
        <w:rPr>
          <w:b/>
          <w:color w:val="00B050"/>
          <w:sz w:val="28"/>
          <w:szCs w:val="28"/>
          <w:u w:val="single"/>
        </w:rPr>
      </w:pPr>
      <w:r>
        <w:rPr>
          <w:b/>
          <w:color w:val="00B050"/>
          <w:sz w:val="28"/>
          <w:szCs w:val="28"/>
          <w:u w:val="single"/>
        </w:rPr>
        <w:t xml:space="preserve">Parte </w:t>
      </w:r>
      <w:r w:rsidRPr="00586844">
        <w:rPr>
          <w:b/>
          <w:color w:val="00B050"/>
          <w:sz w:val="28"/>
          <w:szCs w:val="28"/>
          <w:u w:val="single"/>
        </w:rPr>
        <w:t>Penale</w:t>
      </w:r>
    </w:p>
    <w:p w:rsidR="00DD2FF9" w:rsidRDefault="00DD2FF9" w:rsidP="00484126">
      <w:pPr>
        <w:rPr>
          <w:b/>
        </w:rPr>
      </w:pPr>
    </w:p>
    <w:p w:rsidR="00DD2FF9" w:rsidRPr="007243C1" w:rsidRDefault="00DD2FF9" w:rsidP="00484126">
      <w:pPr>
        <w:pBdr>
          <w:top w:val="single" w:sz="4" w:space="1" w:color="auto"/>
        </w:pBdr>
        <w:rPr>
          <w:b/>
        </w:rPr>
      </w:pPr>
      <w:r w:rsidRPr="007243C1">
        <w:rPr>
          <w:b/>
        </w:rPr>
        <w:t>II Modulo</w:t>
      </w:r>
    </w:p>
    <w:p w:rsidR="00DD2FF9" w:rsidRPr="007243C1" w:rsidRDefault="00DD2FF9" w:rsidP="00484126">
      <w:r w:rsidRPr="007243C1">
        <w:t>Cenni processuali utili per la redazione degli atti per l’esame di abilitazione.</w:t>
      </w:r>
    </w:p>
    <w:p w:rsidR="00DD2FF9" w:rsidRPr="007243C1" w:rsidRDefault="00DD2FF9" w:rsidP="00484126">
      <w:r w:rsidRPr="007243C1">
        <w:t>Per il difensore dell’indagato, dell’imputato, della parte civile o della persona offesa, cosa non fare per scrivere un appello anche cautelare, un’opposizione alla richiesta di archiviazione, una costituzione di parte civile inammissibili.</w:t>
      </w:r>
    </w:p>
    <w:p w:rsidR="00DD2FF9" w:rsidRPr="007243C1" w:rsidRDefault="00DD2FF9" w:rsidP="00484126">
      <w:r w:rsidRPr="007243C1">
        <w:t xml:space="preserve">Come motivarli: quattro esempi pratici. </w:t>
      </w:r>
    </w:p>
    <w:p w:rsidR="00DD2FF9" w:rsidRDefault="00DD2FF9" w:rsidP="00484126">
      <w:pPr>
        <w:rPr>
          <w:b/>
        </w:rPr>
      </w:pPr>
      <w:r w:rsidRPr="007243C1">
        <w:rPr>
          <w:b/>
        </w:rPr>
        <w:t>Avv. Guido Fracchia</w:t>
      </w:r>
    </w:p>
    <w:p w:rsidR="00DD2FF9" w:rsidRDefault="00DD2FF9" w:rsidP="00484126">
      <w:pPr>
        <w:rPr>
          <w:b/>
        </w:rPr>
      </w:pPr>
      <w:r>
        <w:rPr>
          <w:b/>
        </w:rPr>
        <w:t>2/3 ore 14:00 Uni</w:t>
      </w:r>
    </w:p>
    <w:p w:rsidR="000B255F" w:rsidRDefault="00DD2FF9" w:rsidP="000B255F">
      <w:pPr>
        <w:rPr>
          <w:b/>
        </w:rPr>
      </w:pPr>
      <w:r w:rsidRPr="0010464F">
        <w:rPr>
          <w:b/>
        </w:rPr>
        <w:t xml:space="preserve">3/3 ore 8:00 </w:t>
      </w:r>
      <w:r w:rsidR="00274D20" w:rsidRPr="0010464F">
        <w:rPr>
          <w:b/>
        </w:rPr>
        <w:t xml:space="preserve">UNI </w:t>
      </w:r>
      <w:r w:rsidR="0010464F" w:rsidRPr="0010464F">
        <w:rPr>
          <w:b/>
        </w:rPr>
        <w:t>esercitazione</w:t>
      </w:r>
    </w:p>
    <w:p w:rsidR="00DD2FF9" w:rsidRDefault="00DD2FF9" w:rsidP="00484126">
      <w:pPr>
        <w:rPr>
          <w:b/>
        </w:rPr>
      </w:pPr>
      <w:r>
        <w:rPr>
          <w:b/>
        </w:rPr>
        <w:t>14/3 ore 12:30 CDO</w:t>
      </w:r>
      <w:r w:rsidR="00274D20">
        <w:rPr>
          <w:b/>
        </w:rPr>
        <w:t xml:space="preserve"> correzione</w:t>
      </w:r>
    </w:p>
    <w:p w:rsidR="00DD2FF9" w:rsidRDefault="00DD2FF9" w:rsidP="00484126">
      <w:pPr>
        <w:rPr>
          <w:b/>
        </w:rPr>
      </w:pPr>
    </w:p>
    <w:p w:rsidR="00DD2FF9" w:rsidRPr="00845832" w:rsidRDefault="00DD2FF9" w:rsidP="00484126">
      <w:pPr>
        <w:pBdr>
          <w:top w:val="single" w:sz="4" w:space="1" w:color="auto"/>
        </w:pBdr>
        <w:rPr>
          <w:b/>
        </w:rPr>
      </w:pPr>
      <w:r w:rsidRPr="00845832">
        <w:rPr>
          <w:b/>
        </w:rPr>
        <w:t>I</w:t>
      </w:r>
      <w:r>
        <w:rPr>
          <w:b/>
        </w:rPr>
        <w:t>II</w:t>
      </w:r>
      <w:r w:rsidRPr="00845832">
        <w:rPr>
          <w:b/>
        </w:rPr>
        <w:t xml:space="preserve"> modulo</w:t>
      </w:r>
    </w:p>
    <w:p w:rsidR="00DD2FF9" w:rsidRDefault="00DD2FF9" w:rsidP="00484126">
      <w:pPr>
        <w:jc w:val="both"/>
      </w:pPr>
      <w:r>
        <w:t>Riserva di legge, determinatezza, tassatività della norma penale.</w:t>
      </w:r>
    </w:p>
    <w:p w:rsidR="00DD2FF9" w:rsidRPr="00C51E09" w:rsidRDefault="00DD2FF9" w:rsidP="00484126">
      <w:pPr>
        <w:jc w:val="both"/>
      </w:pPr>
      <w:r>
        <w:t xml:space="preserve">Divieto di analogia </w:t>
      </w:r>
      <w:r>
        <w:rPr>
          <w:i/>
        </w:rPr>
        <w:t>in malam partem</w:t>
      </w:r>
      <w:r>
        <w:t>.</w:t>
      </w:r>
    </w:p>
    <w:p w:rsidR="00DD2FF9" w:rsidRDefault="00DD2FF9" w:rsidP="00484126">
      <w:pPr>
        <w:jc w:val="both"/>
      </w:pPr>
      <w:r>
        <w:t xml:space="preserve">Successione di leggi penali nel tempo. </w:t>
      </w:r>
    </w:p>
    <w:p w:rsidR="00DD2FF9" w:rsidRDefault="00DD2FF9" w:rsidP="00484126">
      <w:pPr>
        <w:jc w:val="both"/>
      </w:pPr>
      <w:r>
        <w:t>Le norme penali in bianco e la rilevanza in chiave incriminatrice della loro successione.</w:t>
      </w:r>
    </w:p>
    <w:p w:rsidR="00DD2FF9" w:rsidRDefault="00DD2FF9" w:rsidP="00484126">
      <w:pPr>
        <w:jc w:val="both"/>
      </w:pPr>
      <w:r>
        <w:t>La trasformazione in illecito civile di fattispecie incriminatrici di cui al decreto legislativo n. 7/2016.</w:t>
      </w:r>
    </w:p>
    <w:p w:rsidR="00DD2FF9" w:rsidRDefault="00DD2FF9" w:rsidP="00484126">
      <w:pPr>
        <w:jc w:val="both"/>
      </w:pPr>
      <w:r>
        <w:t>Depenalizzazione del reato e tutela della persona offesa: sopravvivono le statuizioni civili della sentenza di condanna di primo grado oggetto di gravame in caso di depenalizzazione della condotta in illecito civile (Sez. unite n. 46688/2016)? E in illecito amministrativo?</w:t>
      </w:r>
    </w:p>
    <w:p w:rsidR="00DD2FF9" w:rsidRDefault="00DD2FF9" w:rsidP="00484126">
      <w:pPr>
        <w:jc w:val="both"/>
      </w:pPr>
      <w:r>
        <w:t>Esempi concreti degli istituti trattati in fattispecie incriminatrici e fattispecie giudiziali.</w:t>
      </w:r>
    </w:p>
    <w:p w:rsidR="00DD2FF9" w:rsidRDefault="00DD2FF9" w:rsidP="00484126">
      <w:pPr>
        <w:jc w:val="both"/>
        <w:rPr>
          <w:b/>
        </w:rPr>
      </w:pPr>
      <w:r>
        <w:rPr>
          <w:b/>
        </w:rPr>
        <w:t>Avv. Elena Piccatti</w:t>
      </w:r>
    </w:p>
    <w:p w:rsidR="00DD2FF9" w:rsidRDefault="00DD2FF9" w:rsidP="00484126">
      <w:pPr>
        <w:jc w:val="both"/>
        <w:rPr>
          <w:b/>
        </w:rPr>
      </w:pPr>
      <w:r>
        <w:rPr>
          <w:b/>
        </w:rPr>
        <w:t>16/03 ore 14:00 UNI</w:t>
      </w:r>
    </w:p>
    <w:p w:rsidR="00DD2FF9" w:rsidRDefault="00DD2FF9" w:rsidP="00484126">
      <w:pPr>
        <w:jc w:val="both"/>
        <w:rPr>
          <w:b/>
        </w:rPr>
      </w:pPr>
      <w:r>
        <w:rPr>
          <w:b/>
        </w:rPr>
        <w:t>17/03 ore 8:00 UNI</w:t>
      </w:r>
    </w:p>
    <w:p w:rsidR="00DD2FF9" w:rsidRDefault="00DD2FF9" w:rsidP="00484126">
      <w:pPr>
        <w:jc w:val="both"/>
      </w:pPr>
      <w:r>
        <w:rPr>
          <w:b/>
        </w:rPr>
        <w:t>28/03 ore 12:30 CDO</w:t>
      </w:r>
      <w:r w:rsidR="00274D20">
        <w:rPr>
          <w:b/>
        </w:rPr>
        <w:t xml:space="preserve"> correzione</w:t>
      </w:r>
    </w:p>
    <w:p w:rsidR="00DD2FF9" w:rsidRDefault="00DD2FF9" w:rsidP="00484126"/>
    <w:p w:rsidR="00DD2FF9" w:rsidRDefault="00DD2FF9" w:rsidP="00484126">
      <w:pPr>
        <w:pBdr>
          <w:top w:val="single" w:sz="4" w:space="1" w:color="auto"/>
        </w:pBdr>
      </w:pPr>
      <w:r w:rsidRPr="00845832">
        <w:rPr>
          <w:b/>
        </w:rPr>
        <w:t>I</w:t>
      </w:r>
      <w:r>
        <w:rPr>
          <w:b/>
        </w:rPr>
        <w:t>V</w:t>
      </w:r>
      <w:r w:rsidRPr="00845832">
        <w:rPr>
          <w:b/>
        </w:rPr>
        <w:t xml:space="preserve"> Modulo</w:t>
      </w:r>
    </w:p>
    <w:p w:rsidR="00DD2FF9" w:rsidRDefault="00DD2FF9" w:rsidP="00484126">
      <w:pPr>
        <w:jc w:val="both"/>
      </w:pPr>
      <w:r>
        <w:t>Cenni sulla struttura generale del reato.</w:t>
      </w:r>
    </w:p>
    <w:p w:rsidR="00DD2FF9" w:rsidRDefault="00DD2FF9" w:rsidP="00484126">
      <w:pPr>
        <w:jc w:val="both"/>
      </w:pPr>
      <w:r>
        <w:t>I soggetti del reato.</w:t>
      </w:r>
    </w:p>
    <w:p w:rsidR="00DD2FF9" w:rsidRDefault="00DD2FF9" w:rsidP="00484126">
      <w:r>
        <w:t>Condotta ed evento.</w:t>
      </w:r>
    </w:p>
    <w:p w:rsidR="00DD2FF9" w:rsidRDefault="00DD2FF9" w:rsidP="00484126">
      <w:r>
        <w:t xml:space="preserve">Illiceità della condotta alla stregua di ordinamenti diversi: la problematica del </w:t>
      </w:r>
      <w:r w:rsidRPr="009E6210">
        <w:rPr>
          <w:i/>
        </w:rPr>
        <w:t>ne bis in idem</w:t>
      </w:r>
      <w:r>
        <w:t xml:space="preserve"> sostanziale.</w:t>
      </w:r>
    </w:p>
    <w:p w:rsidR="00DD2FF9" w:rsidRDefault="00DD2FF9" w:rsidP="00484126">
      <w:r>
        <w:t>Rimedi giudiziari avverso la duplicazione di sanzioni.</w:t>
      </w:r>
    </w:p>
    <w:p w:rsidR="00DD2FF9" w:rsidRPr="007243C1" w:rsidRDefault="00DD2FF9" w:rsidP="00484126">
      <w:pPr>
        <w:rPr>
          <w:b/>
        </w:rPr>
      </w:pPr>
      <w:r w:rsidRPr="007243C1">
        <w:rPr>
          <w:b/>
        </w:rPr>
        <w:t>Avv. Nicola Menardo</w:t>
      </w:r>
    </w:p>
    <w:p w:rsidR="00DD2FF9" w:rsidRPr="006D2813" w:rsidRDefault="00DD2FF9" w:rsidP="00484126">
      <w:pPr>
        <w:rPr>
          <w:b/>
        </w:rPr>
      </w:pPr>
      <w:r w:rsidRPr="006D2813">
        <w:rPr>
          <w:b/>
        </w:rPr>
        <w:t>6/04 ore 14:00 UNI</w:t>
      </w:r>
    </w:p>
    <w:p w:rsidR="00DD2FF9" w:rsidRPr="006D2813" w:rsidRDefault="00DD2FF9" w:rsidP="00484126">
      <w:pPr>
        <w:rPr>
          <w:b/>
        </w:rPr>
      </w:pPr>
      <w:r w:rsidRPr="006D2813">
        <w:rPr>
          <w:b/>
        </w:rPr>
        <w:t>7/04 ore 8:00 UNI</w:t>
      </w:r>
    </w:p>
    <w:p w:rsidR="00DD2FF9" w:rsidRDefault="00DD2FF9" w:rsidP="00484126">
      <w:pPr>
        <w:rPr>
          <w:b/>
        </w:rPr>
      </w:pPr>
      <w:r w:rsidRPr="006D2813">
        <w:rPr>
          <w:b/>
        </w:rPr>
        <w:t>18/04 ore 12:30 CDO</w:t>
      </w:r>
      <w:r w:rsidR="00274D20">
        <w:rPr>
          <w:b/>
        </w:rPr>
        <w:t xml:space="preserve"> correzione</w:t>
      </w:r>
    </w:p>
    <w:p w:rsidR="00DD2FF9" w:rsidRPr="006D2813" w:rsidRDefault="00DD2FF9" w:rsidP="00484126">
      <w:pPr>
        <w:rPr>
          <w:b/>
        </w:rPr>
      </w:pPr>
    </w:p>
    <w:p w:rsidR="00DD2FF9" w:rsidRPr="00845832" w:rsidRDefault="00DD2FF9" w:rsidP="00484126">
      <w:pPr>
        <w:pBdr>
          <w:top w:val="single" w:sz="4" w:space="1" w:color="auto"/>
        </w:pBdr>
        <w:rPr>
          <w:b/>
        </w:rPr>
      </w:pPr>
      <w:r w:rsidRPr="00845832">
        <w:rPr>
          <w:b/>
        </w:rPr>
        <w:t>V Modulo</w:t>
      </w:r>
    </w:p>
    <w:p w:rsidR="00DD2FF9" w:rsidRDefault="00DD2FF9" w:rsidP="00484126">
      <w:r>
        <w:t>Fatto tipico e offensività.</w:t>
      </w:r>
    </w:p>
    <w:p w:rsidR="00DD2FF9" w:rsidRDefault="00DD2FF9" w:rsidP="00484126">
      <w:r>
        <w:t xml:space="preserve">Esclusione della punibilità per particolare tenuità del fatto </w:t>
      </w:r>
      <w:r w:rsidRPr="007243C1">
        <w:rPr>
          <w:i/>
        </w:rPr>
        <w:t xml:space="preserve">ex </w:t>
      </w:r>
      <w:r>
        <w:t xml:space="preserve">art. 131 </w:t>
      </w:r>
      <w:r w:rsidRPr="007243C1">
        <w:rPr>
          <w:i/>
        </w:rPr>
        <w:t>bis</w:t>
      </w:r>
      <w:r>
        <w:t xml:space="preserve"> c.p. e l’estinzione del reato per condotte riparatorie </w:t>
      </w:r>
      <w:r>
        <w:rPr>
          <w:i/>
        </w:rPr>
        <w:t xml:space="preserve">ex </w:t>
      </w:r>
      <w:r>
        <w:t xml:space="preserve">art. 162 </w:t>
      </w:r>
      <w:r>
        <w:rPr>
          <w:i/>
        </w:rPr>
        <w:t xml:space="preserve">ter </w:t>
      </w:r>
      <w:r>
        <w:t>c.p.</w:t>
      </w:r>
    </w:p>
    <w:p w:rsidR="00DD2FF9" w:rsidRDefault="00DD2FF9" w:rsidP="00484126">
      <w:r>
        <w:t xml:space="preserve">Cause di giustificazione e cause di non punibilità. </w:t>
      </w:r>
    </w:p>
    <w:p w:rsidR="00DD2FF9" w:rsidRDefault="00DD2FF9" w:rsidP="00484126">
      <w:pPr>
        <w:rPr>
          <w:b/>
        </w:rPr>
      </w:pPr>
      <w:r>
        <w:rPr>
          <w:b/>
        </w:rPr>
        <w:t>Avv. Francesca Romano</w:t>
      </w:r>
    </w:p>
    <w:p w:rsidR="00DD2FF9" w:rsidRDefault="00DD2FF9" w:rsidP="00484126">
      <w:pPr>
        <w:rPr>
          <w:b/>
        </w:rPr>
      </w:pPr>
      <w:r>
        <w:rPr>
          <w:b/>
        </w:rPr>
        <w:t>20/04 ore 14:00 UNI</w:t>
      </w:r>
    </w:p>
    <w:p w:rsidR="00DD2FF9" w:rsidRDefault="00DD2FF9" w:rsidP="00484126">
      <w:pPr>
        <w:rPr>
          <w:b/>
        </w:rPr>
      </w:pPr>
      <w:r>
        <w:rPr>
          <w:b/>
        </w:rPr>
        <w:t>21/04 ore 8:00 UNI</w:t>
      </w:r>
    </w:p>
    <w:p w:rsidR="00DD2FF9" w:rsidRDefault="00DD2FF9" w:rsidP="00484126">
      <w:pPr>
        <w:rPr>
          <w:b/>
        </w:rPr>
      </w:pPr>
      <w:r>
        <w:rPr>
          <w:b/>
        </w:rPr>
        <w:t>02/05 ore 12:30 CDO</w:t>
      </w:r>
      <w:r w:rsidR="00274D20">
        <w:rPr>
          <w:b/>
        </w:rPr>
        <w:t xml:space="preserve"> correzione</w:t>
      </w:r>
    </w:p>
    <w:p w:rsidR="00DD2FF9" w:rsidRPr="007243C1" w:rsidRDefault="00DD2FF9" w:rsidP="00484126">
      <w:pPr>
        <w:rPr>
          <w:b/>
        </w:rPr>
      </w:pPr>
    </w:p>
    <w:p w:rsidR="00DD2FF9" w:rsidRPr="00845832" w:rsidRDefault="00DD2FF9" w:rsidP="00C064D6">
      <w:pPr>
        <w:pBdr>
          <w:top w:val="single" w:sz="4" w:space="1" w:color="auto"/>
        </w:pBdr>
        <w:rPr>
          <w:b/>
        </w:rPr>
      </w:pPr>
      <w:r>
        <w:rPr>
          <w:b/>
        </w:rPr>
        <w:t>VI</w:t>
      </w:r>
      <w:r w:rsidRPr="00845832">
        <w:rPr>
          <w:b/>
        </w:rPr>
        <w:t xml:space="preserve"> Modulo</w:t>
      </w:r>
    </w:p>
    <w:p w:rsidR="00DD2FF9" w:rsidRDefault="00DD2FF9" w:rsidP="00C064D6">
      <w:r>
        <w:t>Rapporto di causalità.</w:t>
      </w:r>
    </w:p>
    <w:p w:rsidR="00DD2FF9" w:rsidRDefault="00DD2FF9" w:rsidP="00C064D6">
      <w:r>
        <w:t>Esempio di atto di appello che impugni una sentenza di condanna che abbia riconosciuto sussistente il nesso causale alla luce di un erroneo giudizio contro fattuale.</w:t>
      </w:r>
    </w:p>
    <w:p w:rsidR="00DD2FF9" w:rsidRDefault="00DD2FF9" w:rsidP="00C064D6">
      <w:pPr>
        <w:rPr>
          <w:b/>
        </w:rPr>
      </w:pPr>
      <w:r w:rsidRPr="007243C1">
        <w:rPr>
          <w:b/>
        </w:rPr>
        <w:t>Avv. Guido Conte</w:t>
      </w:r>
    </w:p>
    <w:p w:rsidR="00DD2FF9" w:rsidRDefault="00DD2FF9" w:rsidP="00C064D6">
      <w:pPr>
        <w:rPr>
          <w:b/>
        </w:rPr>
      </w:pPr>
      <w:r>
        <w:rPr>
          <w:b/>
        </w:rPr>
        <w:t>04/05 ore 14:00 UNI</w:t>
      </w:r>
    </w:p>
    <w:p w:rsidR="00DD2FF9" w:rsidRDefault="00DD2FF9" w:rsidP="00C064D6">
      <w:pPr>
        <w:rPr>
          <w:b/>
        </w:rPr>
      </w:pPr>
      <w:r>
        <w:rPr>
          <w:b/>
        </w:rPr>
        <w:t>05/05 ore 8:00 UNI</w:t>
      </w:r>
    </w:p>
    <w:p w:rsidR="00DD2FF9" w:rsidRDefault="00DD2FF9" w:rsidP="00C064D6">
      <w:pPr>
        <w:rPr>
          <w:b/>
        </w:rPr>
      </w:pPr>
      <w:r>
        <w:rPr>
          <w:b/>
        </w:rPr>
        <w:t>16/05 ore 12:30 CDO</w:t>
      </w:r>
      <w:r w:rsidR="00274D20">
        <w:rPr>
          <w:b/>
        </w:rPr>
        <w:t xml:space="preserve"> correzione</w:t>
      </w:r>
    </w:p>
    <w:p w:rsidR="00DD2FF9" w:rsidRPr="007243C1" w:rsidRDefault="00DD2FF9" w:rsidP="00C064D6">
      <w:pPr>
        <w:rPr>
          <w:b/>
        </w:rPr>
      </w:pPr>
    </w:p>
    <w:p w:rsidR="00DD2FF9" w:rsidRPr="007243C1" w:rsidRDefault="00DD2FF9" w:rsidP="00C064D6">
      <w:pPr>
        <w:pBdr>
          <w:top w:val="single" w:sz="4" w:space="1" w:color="auto"/>
        </w:pBdr>
        <w:rPr>
          <w:b/>
        </w:rPr>
      </w:pPr>
      <w:r>
        <w:rPr>
          <w:b/>
        </w:rPr>
        <w:t>VII Modulo</w:t>
      </w:r>
    </w:p>
    <w:p w:rsidR="00DD2FF9" w:rsidRDefault="00DD2FF9" w:rsidP="00C064D6">
      <w:r>
        <w:t>I reati omissivi, propri e impropri.</w:t>
      </w:r>
    </w:p>
    <w:p w:rsidR="00DD2FF9" w:rsidRDefault="00DD2FF9" w:rsidP="00C064D6">
      <w:r>
        <w:t>Il nesso causale nei reati omissivi.</w:t>
      </w:r>
    </w:p>
    <w:p w:rsidR="00DD2FF9" w:rsidRDefault="00DD2FF9" w:rsidP="00C064D6">
      <w:r>
        <w:t xml:space="preserve">La responsabilità ex art. 40 cpv c.p. del sindaco di società di capitali e degli amministratori privi di deleghe per fatti di bancarotta fraudolenta </w:t>
      </w:r>
      <w:r w:rsidRPr="00FC2349">
        <w:rPr>
          <w:i/>
        </w:rPr>
        <w:t xml:space="preserve">ex </w:t>
      </w:r>
      <w:r>
        <w:t>art. 223 LF.: la recente giurisprudenza di legittimità e di merito.</w:t>
      </w:r>
    </w:p>
    <w:p w:rsidR="00DD2FF9" w:rsidRDefault="00DD2FF9" w:rsidP="00C064D6">
      <w:pPr>
        <w:rPr>
          <w:b/>
        </w:rPr>
      </w:pPr>
      <w:r w:rsidRPr="007243C1">
        <w:rPr>
          <w:b/>
        </w:rPr>
        <w:t>Avv. Lorenzo Vitali</w:t>
      </w:r>
    </w:p>
    <w:p w:rsidR="00DD2FF9" w:rsidRDefault="00DD2FF9" w:rsidP="00484126">
      <w:pPr>
        <w:rPr>
          <w:b/>
        </w:rPr>
      </w:pPr>
      <w:r>
        <w:rPr>
          <w:b/>
        </w:rPr>
        <w:t>18/05 ore 14:00 UNI</w:t>
      </w:r>
    </w:p>
    <w:p w:rsidR="00DD2FF9" w:rsidRDefault="00DD2FF9" w:rsidP="00484126">
      <w:pPr>
        <w:rPr>
          <w:b/>
        </w:rPr>
      </w:pPr>
      <w:r>
        <w:rPr>
          <w:b/>
        </w:rPr>
        <w:t>19/05 ore 8:00 UNI</w:t>
      </w:r>
    </w:p>
    <w:p w:rsidR="00DD2FF9" w:rsidRPr="00845832" w:rsidRDefault="00DD2FF9" w:rsidP="00484126">
      <w:pPr>
        <w:rPr>
          <w:b/>
        </w:rPr>
      </w:pPr>
      <w:r>
        <w:rPr>
          <w:b/>
        </w:rPr>
        <w:t>30/05 ore 12:30 CDO</w:t>
      </w:r>
      <w:r w:rsidR="00274D20">
        <w:rPr>
          <w:b/>
        </w:rPr>
        <w:t xml:space="preserve"> correzione</w:t>
      </w:r>
    </w:p>
    <w:p w:rsidR="00DD2FF9" w:rsidRDefault="00DD2FF9" w:rsidP="00484126">
      <w:pPr>
        <w:rPr>
          <w:b/>
        </w:rPr>
      </w:pPr>
    </w:p>
    <w:p w:rsidR="00DD2FF9" w:rsidRDefault="00DD2FF9" w:rsidP="00484126">
      <w:pPr>
        <w:pBdr>
          <w:top w:val="single" w:sz="4" w:space="1" w:color="auto"/>
        </w:pBdr>
        <w:rPr>
          <w:b/>
        </w:rPr>
      </w:pPr>
      <w:r w:rsidRPr="00845832">
        <w:rPr>
          <w:b/>
        </w:rPr>
        <w:t>V</w:t>
      </w:r>
      <w:r>
        <w:rPr>
          <w:b/>
        </w:rPr>
        <w:t>III</w:t>
      </w:r>
      <w:r w:rsidRPr="00845832">
        <w:rPr>
          <w:b/>
        </w:rPr>
        <w:t xml:space="preserve"> Modulo</w:t>
      </w:r>
    </w:p>
    <w:p w:rsidR="00DD2FF9" w:rsidRDefault="00DD2FF9" w:rsidP="00484126">
      <w:r>
        <w:t>Colpevolezza e imputabilità.</w:t>
      </w:r>
    </w:p>
    <w:p w:rsidR="00DD2FF9" w:rsidRDefault="00DD2FF9" w:rsidP="00484126">
      <w:r>
        <w:t>Il dolo.</w:t>
      </w:r>
    </w:p>
    <w:p w:rsidR="00DD2FF9" w:rsidRDefault="00DD2FF9" w:rsidP="00484126">
      <w:r>
        <w:t>Il sottile confine tra dolo eventuale e colpa cosciente alla luce della recente giurisprudenza di legittimità.</w:t>
      </w:r>
    </w:p>
    <w:p w:rsidR="00DD2FF9" w:rsidRDefault="00DD2FF9" w:rsidP="00484126">
      <w:r>
        <w:t>Forme di manifestazione del reato e declinazioni del dolo.</w:t>
      </w:r>
    </w:p>
    <w:p w:rsidR="00DD2FF9" w:rsidRDefault="00DD2FF9" w:rsidP="00484126">
      <w:r>
        <w:t>L’errore sul fatto e i limiti della rilevanza dell’errore su norma extrapenale.</w:t>
      </w:r>
      <w:bookmarkStart w:id="0" w:name="_GoBack"/>
      <w:bookmarkEnd w:id="0"/>
    </w:p>
    <w:p w:rsidR="00DD2FF9" w:rsidRDefault="00DD2FF9" w:rsidP="00484126">
      <w:pPr>
        <w:rPr>
          <w:b/>
        </w:rPr>
      </w:pPr>
      <w:r w:rsidRPr="007243C1">
        <w:rPr>
          <w:b/>
        </w:rPr>
        <w:t>Prof. Avv. Maurizio Riverditi</w:t>
      </w:r>
    </w:p>
    <w:p w:rsidR="00DD2FF9" w:rsidRDefault="00DD2FF9" w:rsidP="00484126">
      <w:pPr>
        <w:rPr>
          <w:b/>
        </w:rPr>
      </w:pPr>
      <w:r>
        <w:rPr>
          <w:b/>
        </w:rPr>
        <w:t>08/06 ore 14:00 UNI</w:t>
      </w:r>
    </w:p>
    <w:p w:rsidR="00DD2FF9" w:rsidRDefault="00DD2FF9" w:rsidP="00484126">
      <w:pPr>
        <w:rPr>
          <w:b/>
        </w:rPr>
      </w:pPr>
      <w:r>
        <w:rPr>
          <w:b/>
        </w:rPr>
        <w:t>09/06 ore 8:00 UNI</w:t>
      </w:r>
    </w:p>
    <w:p w:rsidR="00DD2FF9" w:rsidRPr="007243C1" w:rsidRDefault="00DD2FF9" w:rsidP="00484126">
      <w:pPr>
        <w:rPr>
          <w:b/>
        </w:rPr>
      </w:pPr>
      <w:r>
        <w:rPr>
          <w:b/>
        </w:rPr>
        <w:t>20/06 ore 12:30 CDO</w:t>
      </w:r>
      <w:r w:rsidR="00274D20">
        <w:rPr>
          <w:b/>
        </w:rPr>
        <w:t xml:space="preserve"> correzione</w:t>
      </w:r>
    </w:p>
    <w:p w:rsidR="00DD2FF9" w:rsidRDefault="00DD2FF9" w:rsidP="00484126">
      <w:pPr>
        <w:rPr>
          <w:b/>
        </w:rPr>
      </w:pPr>
    </w:p>
    <w:p w:rsidR="00DD2FF9" w:rsidRPr="00845832" w:rsidRDefault="00DD2FF9" w:rsidP="00484126">
      <w:pPr>
        <w:pBdr>
          <w:top w:val="single" w:sz="4" w:space="1" w:color="auto"/>
        </w:pBdr>
        <w:rPr>
          <w:b/>
        </w:rPr>
      </w:pPr>
      <w:r>
        <w:rPr>
          <w:b/>
        </w:rPr>
        <w:t>IX</w:t>
      </w:r>
      <w:r w:rsidRPr="00845832">
        <w:rPr>
          <w:b/>
        </w:rPr>
        <w:t xml:space="preserve"> Modulo</w:t>
      </w:r>
    </w:p>
    <w:p w:rsidR="00DD2FF9" w:rsidRDefault="00DD2FF9" w:rsidP="00484126">
      <w:r>
        <w:t>La colpa.</w:t>
      </w:r>
    </w:p>
    <w:p w:rsidR="00DD2FF9" w:rsidRDefault="00DD2FF9" w:rsidP="00484126">
      <w:r>
        <w:t>La colpa nei reati omissivi: esempi di giudizio contro fattuale.</w:t>
      </w:r>
    </w:p>
    <w:p w:rsidR="00DD2FF9" w:rsidRDefault="00DD2FF9" w:rsidP="00484126">
      <w:r>
        <w:t>La preterintenzione e l’art. 586 c.p.</w:t>
      </w:r>
    </w:p>
    <w:p w:rsidR="00DD2FF9" w:rsidRDefault="00DD2FF9" w:rsidP="00484126">
      <w:r>
        <w:t>I reati aberranti.</w:t>
      </w:r>
    </w:p>
    <w:p w:rsidR="00DD2FF9" w:rsidRDefault="00DD2FF9" w:rsidP="00484126">
      <w:pPr>
        <w:rPr>
          <w:b/>
        </w:rPr>
      </w:pPr>
      <w:r>
        <w:rPr>
          <w:b/>
        </w:rPr>
        <w:t>Avv. Maurizio Anselmi</w:t>
      </w:r>
    </w:p>
    <w:p w:rsidR="00DD2FF9" w:rsidRDefault="00DD2FF9" w:rsidP="00484126">
      <w:pPr>
        <w:rPr>
          <w:b/>
        </w:rPr>
      </w:pPr>
      <w:r>
        <w:rPr>
          <w:b/>
        </w:rPr>
        <w:t>22/06 ore 14:00 UNI</w:t>
      </w:r>
    </w:p>
    <w:p w:rsidR="00DD2FF9" w:rsidRDefault="00DD2FF9" w:rsidP="00484126">
      <w:pPr>
        <w:rPr>
          <w:b/>
        </w:rPr>
      </w:pPr>
      <w:r>
        <w:rPr>
          <w:b/>
        </w:rPr>
        <w:t>23/06 ore 8:00 UNI</w:t>
      </w:r>
    </w:p>
    <w:p w:rsidR="00DD2FF9" w:rsidRPr="007243C1" w:rsidRDefault="00DD2FF9" w:rsidP="00484126">
      <w:pPr>
        <w:rPr>
          <w:b/>
        </w:rPr>
      </w:pPr>
      <w:r>
        <w:rPr>
          <w:b/>
        </w:rPr>
        <w:t>04/07 ore 12:30 CDO</w:t>
      </w:r>
      <w:r w:rsidR="00274D20">
        <w:rPr>
          <w:b/>
        </w:rPr>
        <w:t xml:space="preserve"> correzione</w:t>
      </w:r>
    </w:p>
    <w:p w:rsidR="00DD2FF9" w:rsidRDefault="00DD2FF9" w:rsidP="00484126"/>
    <w:p w:rsidR="00DD2FF9" w:rsidRPr="00845832" w:rsidRDefault="00DD2FF9" w:rsidP="00484126">
      <w:pPr>
        <w:pBdr>
          <w:top w:val="single" w:sz="4" w:space="1" w:color="auto"/>
        </w:pBdr>
        <w:rPr>
          <w:b/>
        </w:rPr>
      </w:pPr>
      <w:r>
        <w:rPr>
          <w:b/>
        </w:rPr>
        <w:t>X</w:t>
      </w:r>
      <w:r w:rsidRPr="00845832">
        <w:rPr>
          <w:b/>
        </w:rPr>
        <w:t xml:space="preserve"> Modulo</w:t>
      </w:r>
    </w:p>
    <w:p w:rsidR="00DD2FF9" w:rsidRDefault="00DD2FF9" w:rsidP="00484126">
      <w:r>
        <w:t>Novità giurisprudenziali degli ultimi mesi: approfondimenti dopo invio e lettura.</w:t>
      </w:r>
    </w:p>
    <w:p w:rsidR="00DD2FF9" w:rsidRDefault="00DD2FF9" w:rsidP="00484126">
      <w:r>
        <w:t xml:space="preserve">Per la parte sostanziale: </w:t>
      </w:r>
      <w:r w:rsidRPr="007243C1">
        <w:rPr>
          <w:b/>
        </w:rPr>
        <w:t>avv. Francesco Crimi</w:t>
      </w:r>
    </w:p>
    <w:p w:rsidR="00DD2FF9" w:rsidRDefault="00DD2FF9" w:rsidP="00484126">
      <w:pPr>
        <w:rPr>
          <w:b/>
        </w:rPr>
      </w:pPr>
      <w:r>
        <w:t xml:space="preserve">Per la parte processuale: </w:t>
      </w:r>
      <w:r w:rsidRPr="007243C1">
        <w:rPr>
          <w:b/>
        </w:rPr>
        <w:t>avv. Giuseppe Caprioli</w:t>
      </w:r>
    </w:p>
    <w:p w:rsidR="00DD2FF9" w:rsidRDefault="00DD2FF9" w:rsidP="00484126">
      <w:pPr>
        <w:rPr>
          <w:b/>
        </w:rPr>
      </w:pPr>
      <w:r>
        <w:rPr>
          <w:b/>
        </w:rPr>
        <w:t>06/07 ore 14:00 UNI</w:t>
      </w:r>
    </w:p>
    <w:p w:rsidR="00DD2FF9" w:rsidRDefault="00DD2FF9" w:rsidP="00484126">
      <w:pPr>
        <w:rPr>
          <w:b/>
        </w:rPr>
      </w:pPr>
      <w:r>
        <w:rPr>
          <w:b/>
        </w:rPr>
        <w:t>07/07 ore 8:00 UNI</w:t>
      </w:r>
    </w:p>
    <w:p w:rsidR="00DD2FF9" w:rsidRPr="004071D8" w:rsidRDefault="00DD2FF9" w:rsidP="00484126">
      <w:pPr>
        <w:rPr>
          <w:b/>
        </w:rPr>
      </w:pPr>
      <w:r>
        <w:rPr>
          <w:b/>
        </w:rPr>
        <w:t>18/07 ore 12:30 CDO</w:t>
      </w:r>
      <w:r w:rsidR="00274D20">
        <w:rPr>
          <w:b/>
        </w:rPr>
        <w:t xml:space="preserve"> correzione</w:t>
      </w:r>
    </w:p>
    <w:p w:rsidR="00DD2FF9" w:rsidRDefault="00DD2FF9" w:rsidP="00484126"/>
    <w:p w:rsidR="00DD2FF9" w:rsidRPr="00845832" w:rsidRDefault="00DD2FF9" w:rsidP="00484126">
      <w:pPr>
        <w:pBdr>
          <w:top w:val="single" w:sz="4" w:space="1" w:color="auto"/>
        </w:pBdr>
        <w:rPr>
          <w:b/>
        </w:rPr>
      </w:pPr>
      <w:r>
        <w:rPr>
          <w:b/>
        </w:rPr>
        <w:t>XI</w:t>
      </w:r>
      <w:r w:rsidRPr="00845832">
        <w:rPr>
          <w:b/>
        </w:rPr>
        <w:t xml:space="preserve"> Modulo</w:t>
      </w:r>
    </w:p>
    <w:p w:rsidR="00DD2FF9" w:rsidRDefault="00DD2FF9" w:rsidP="00484126">
      <w:r>
        <w:t>Delitto tentato.</w:t>
      </w:r>
    </w:p>
    <w:p w:rsidR="00DD2FF9" w:rsidRDefault="00DD2FF9" w:rsidP="00484126">
      <w:r>
        <w:t>Concorso di persone nel reato tentato: rilevanza della desistenza e del recesso attivo.</w:t>
      </w:r>
    </w:p>
    <w:p w:rsidR="00DD2FF9" w:rsidRDefault="00DD2FF9" w:rsidP="00484126">
      <w:r>
        <w:t>Reato impossibile e tentativo inidoneo.</w:t>
      </w:r>
    </w:p>
    <w:p w:rsidR="00DD2FF9" w:rsidRDefault="00DD2FF9" w:rsidP="00484126">
      <w:pPr>
        <w:rPr>
          <w:b/>
        </w:rPr>
      </w:pPr>
      <w:r w:rsidRPr="007243C1">
        <w:rPr>
          <w:b/>
        </w:rPr>
        <w:t>Avv. Simona Carosso</w:t>
      </w:r>
    </w:p>
    <w:p w:rsidR="00DD2FF9" w:rsidRDefault="00DD2FF9" w:rsidP="00484126">
      <w:pPr>
        <w:rPr>
          <w:b/>
        </w:rPr>
      </w:pPr>
      <w:r>
        <w:rPr>
          <w:b/>
        </w:rPr>
        <w:t>14/09 ore 14:00 UNI</w:t>
      </w:r>
    </w:p>
    <w:p w:rsidR="00DD2FF9" w:rsidRDefault="00DD2FF9" w:rsidP="00484126">
      <w:pPr>
        <w:rPr>
          <w:b/>
        </w:rPr>
      </w:pPr>
      <w:r>
        <w:rPr>
          <w:b/>
        </w:rPr>
        <w:t>15/09 ore 8:00 UNI</w:t>
      </w:r>
    </w:p>
    <w:p w:rsidR="00DD2FF9" w:rsidRDefault="00DD2FF9" w:rsidP="00484126">
      <w:r>
        <w:rPr>
          <w:b/>
        </w:rPr>
        <w:t>26/09 ore 12:30 CDO</w:t>
      </w:r>
      <w:r w:rsidR="00274D20">
        <w:rPr>
          <w:b/>
        </w:rPr>
        <w:t xml:space="preserve"> correzione</w:t>
      </w:r>
    </w:p>
    <w:p w:rsidR="00DD2FF9" w:rsidRDefault="00DD2FF9" w:rsidP="00484126"/>
    <w:p w:rsidR="00DD2FF9" w:rsidRPr="00845832" w:rsidRDefault="00DD2FF9" w:rsidP="00484126">
      <w:pPr>
        <w:pBdr>
          <w:top w:val="single" w:sz="4" w:space="1" w:color="auto"/>
        </w:pBdr>
        <w:rPr>
          <w:b/>
        </w:rPr>
      </w:pPr>
      <w:r w:rsidRPr="00845832">
        <w:rPr>
          <w:b/>
        </w:rPr>
        <w:t>X</w:t>
      </w:r>
      <w:r>
        <w:rPr>
          <w:b/>
        </w:rPr>
        <w:t>II</w:t>
      </w:r>
      <w:r w:rsidRPr="00845832">
        <w:rPr>
          <w:b/>
        </w:rPr>
        <w:t xml:space="preserve"> Modulo</w:t>
      </w:r>
    </w:p>
    <w:p w:rsidR="00DD2FF9" w:rsidRDefault="00DD2FF9" w:rsidP="00484126">
      <w:r>
        <w:t>La più ricorrente forma di manifestazione del reato: il concorso di persone nel reato.</w:t>
      </w:r>
    </w:p>
    <w:p w:rsidR="00DD2FF9" w:rsidRDefault="00DD2FF9" w:rsidP="00484126">
      <w:r>
        <w:t>Concorso esterno in reati propri come la bancarotta (Cass., 42572/2016), in reati a concorso necessario e nei reati associativi.</w:t>
      </w:r>
    </w:p>
    <w:p w:rsidR="00DD2FF9" w:rsidRDefault="00DD2FF9" w:rsidP="00484126">
      <w:r>
        <w:t>Analisi delle tracce dei precedenti esami abilitativi alla professione che hanno affrontato il tema del concorso di persone nel reato.</w:t>
      </w:r>
    </w:p>
    <w:p w:rsidR="00DD2FF9" w:rsidRDefault="00DD2FF9" w:rsidP="00484126">
      <w:pPr>
        <w:rPr>
          <w:b/>
        </w:rPr>
      </w:pPr>
      <w:r w:rsidRPr="007243C1">
        <w:rPr>
          <w:b/>
        </w:rPr>
        <w:t xml:space="preserve">Prof. Alessandra Rossi </w:t>
      </w:r>
      <w:r w:rsidRPr="00C51E09">
        <w:t>e</w:t>
      </w:r>
      <w:r w:rsidRPr="007243C1">
        <w:rPr>
          <w:b/>
        </w:rPr>
        <w:t xml:space="preserve"> Avv. Lorenzo Imperato</w:t>
      </w:r>
    </w:p>
    <w:p w:rsidR="00DD2FF9" w:rsidRDefault="00DD2FF9" w:rsidP="00484126">
      <w:pPr>
        <w:rPr>
          <w:b/>
        </w:rPr>
      </w:pPr>
      <w:r>
        <w:rPr>
          <w:b/>
        </w:rPr>
        <w:t>28/09 ore 14:00 UNI</w:t>
      </w:r>
    </w:p>
    <w:p w:rsidR="00DD2FF9" w:rsidRDefault="00DD2FF9" w:rsidP="00484126">
      <w:pPr>
        <w:rPr>
          <w:b/>
        </w:rPr>
      </w:pPr>
      <w:r>
        <w:rPr>
          <w:b/>
        </w:rPr>
        <w:t>29/09 ore 8:00 UNI</w:t>
      </w:r>
    </w:p>
    <w:p w:rsidR="00DD2FF9" w:rsidRDefault="00DD2FF9" w:rsidP="00484126">
      <w:pPr>
        <w:rPr>
          <w:b/>
        </w:rPr>
      </w:pPr>
      <w:r>
        <w:rPr>
          <w:b/>
        </w:rPr>
        <w:t>10/10 ore 12:30 CDO</w:t>
      </w:r>
      <w:r w:rsidR="00274D20">
        <w:rPr>
          <w:b/>
        </w:rPr>
        <w:t xml:space="preserve"> correzione</w:t>
      </w:r>
    </w:p>
    <w:p w:rsidR="00DD2FF9" w:rsidRDefault="00DD2FF9" w:rsidP="00484126"/>
    <w:p w:rsidR="00DD2FF9" w:rsidRPr="00845832" w:rsidRDefault="00DD2FF9" w:rsidP="00484126">
      <w:pPr>
        <w:pBdr>
          <w:top w:val="single" w:sz="4" w:space="1" w:color="auto"/>
        </w:pBdr>
        <w:rPr>
          <w:b/>
        </w:rPr>
      </w:pPr>
      <w:r w:rsidRPr="00845832">
        <w:rPr>
          <w:b/>
        </w:rPr>
        <w:t>XI</w:t>
      </w:r>
      <w:r>
        <w:rPr>
          <w:b/>
        </w:rPr>
        <w:t>II</w:t>
      </w:r>
      <w:r w:rsidRPr="00845832">
        <w:rPr>
          <w:b/>
        </w:rPr>
        <w:t xml:space="preserve"> Modulo</w:t>
      </w:r>
    </w:p>
    <w:p w:rsidR="00DD2FF9" w:rsidRDefault="00DD2FF9" w:rsidP="00484126">
      <w:r>
        <w:t xml:space="preserve">Concorso di reati, lettura giurisprudenziale del reato continuato e concorso apparente di norme. </w:t>
      </w:r>
    </w:p>
    <w:p w:rsidR="00DD2FF9" w:rsidRDefault="00DD2FF9" w:rsidP="00484126">
      <w:r>
        <w:t xml:space="preserve">Esempio di incidente di esecuzione per il riconoscimento della disciplina del reato continuato </w:t>
      </w:r>
      <w:r w:rsidRPr="007243C1">
        <w:rPr>
          <w:i/>
        </w:rPr>
        <w:t>ex</w:t>
      </w:r>
      <w:r>
        <w:t xml:space="preserve"> art. 671 c.p.</w:t>
      </w:r>
    </w:p>
    <w:p w:rsidR="00DD2FF9" w:rsidRDefault="00DD2FF9" w:rsidP="00484126">
      <w:pPr>
        <w:rPr>
          <w:b/>
        </w:rPr>
      </w:pPr>
      <w:r>
        <w:rPr>
          <w:b/>
        </w:rPr>
        <w:t>Avv. Alberto Vercelli</w:t>
      </w:r>
    </w:p>
    <w:p w:rsidR="00DD2FF9" w:rsidRDefault="00DD2FF9" w:rsidP="00484126">
      <w:pPr>
        <w:rPr>
          <w:b/>
        </w:rPr>
      </w:pPr>
      <w:r>
        <w:rPr>
          <w:b/>
        </w:rPr>
        <w:t>12/10 ore 14:00 UNI</w:t>
      </w:r>
    </w:p>
    <w:p w:rsidR="00DD2FF9" w:rsidRDefault="00DD2FF9" w:rsidP="00484126">
      <w:pPr>
        <w:rPr>
          <w:b/>
        </w:rPr>
      </w:pPr>
      <w:r>
        <w:rPr>
          <w:b/>
        </w:rPr>
        <w:t>13/10 ore 8:00 UNI</w:t>
      </w:r>
    </w:p>
    <w:p w:rsidR="00DD2FF9" w:rsidRPr="007243C1" w:rsidRDefault="00DD2FF9" w:rsidP="00484126">
      <w:pPr>
        <w:rPr>
          <w:b/>
        </w:rPr>
      </w:pPr>
      <w:r>
        <w:rPr>
          <w:b/>
        </w:rPr>
        <w:t>24/10 ore 12:30 CDO</w:t>
      </w:r>
      <w:r w:rsidR="00274D20">
        <w:rPr>
          <w:b/>
        </w:rPr>
        <w:t xml:space="preserve"> correzione</w:t>
      </w:r>
    </w:p>
    <w:p w:rsidR="00DD2FF9" w:rsidRDefault="00DD2FF9" w:rsidP="00484126"/>
    <w:p w:rsidR="00DD2FF9" w:rsidRPr="00845832" w:rsidRDefault="00DD2FF9" w:rsidP="00484126">
      <w:pPr>
        <w:pBdr>
          <w:top w:val="single" w:sz="4" w:space="1" w:color="auto"/>
        </w:pBdr>
        <w:rPr>
          <w:b/>
        </w:rPr>
      </w:pPr>
      <w:r w:rsidRPr="00845832">
        <w:rPr>
          <w:b/>
        </w:rPr>
        <w:t>XI</w:t>
      </w:r>
      <w:r>
        <w:rPr>
          <w:b/>
        </w:rPr>
        <w:t>V</w:t>
      </w:r>
      <w:r w:rsidRPr="00845832">
        <w:rPr>
          <w:b/>
        </w:rPr>
        <w:t xml:space="preserve"> Modulo</w:t>
      </w:r>
    </w:p>
    <w:p w:rsidR="00DD2FF9" w:rsidRDefault="00DD2FF9" w:rsidP="00484126">
      <w:r>
        <w:t>Novità giurisprudenziali degli ultimi mesi: approfondimenti dopo invio e lettura.</w:t>
      </w:r>
    </w:p>
    <w:p w:rsidR="00DD2FF9" w:rsidRDefault="00DD2FF9" w:rsidP="00484126">
      <w:r>
        <w:t xml:space="preserve">Per la parte sostanziale: </w:t>
      </w:r>
      <w:r>
        <w:rPr>
          <w:b/>
        </w:rPr>
        <w:t>Avv. Davide Nizza</w:t>
      </w:r>
    </w:p>
    <w:p w:rsidR="00DD2FF9" w:rsidRDefault="00DD2FF9" w:rsidP="00484126">
      <w:pPr>
        <w:rPr>
          <w:b/>
        </w:rPr>
      </w:pPr>
      <w:r>
        <w:t xml:space="preserve">Per la parte processuale: </w:t>
      </w:r>
      <w:r>
        <w:rPr>
          <w:b/>
        </w:rPr>
        <w:t>A</w:t>
      </w:r>
      <w:r w:rsidRPr="007243C1">
        <w:rPr>
          <w:b/>
        </w:rPr>
        <w:t>vv. Andr</w:t>
      </w:r>
      <w:r>
        <w:rPr>
          <w:b/>
        </w:rPr>
        <w:t>e</w:t>
      </w:r>
      <w:r w:rsidRPr="007243C1">
        <w:rPr>
          <w:b/>
        </w:rPr>
        <w:t>a Cabiale</w:t>
      </w:r>
    </w:p>
    <w:p w:rsidR="00DD2FF9" w:rsidRDefault="00DD2FF9" w:rsidP="00484126">
      <w:pPr>
        <w:rPr>
          <w:b/>
        </w:rPr>
      </w:pPr>
      <w:r>
        <w:rPr>
          <w:b/>
        </w:rPr>
        <w:t>26/10 ore 14:00 UNI</w:t>
      </w:r>
    </w:p>
    <w:p w:rsidR="00DD2FF9" w:rsidRDefault="00DD2FF9" w:rsidP="00484126">
      <w:pPr>
        <w:rPr>
          <w:b/>
        </w:rPr>
      </w:pPr>
      <w:r>
        <w:rPr>
          <w:b/>
        </w:rPr>
        <w:t>27/10 ore 8:00 UNI</w:t>
      </w:r>
    </w:p>
    <w:p w:rsidR="00DD2FF9" w:rsidRPr="00114000" w:rsidRDefault="00DD2FF9" w:rsidP="00484126">
      <w:pPr>
        <w:rPr>
          <w:b/>
        </w:rPr>
      </w:pPr>
      <w:r>
        <w:rPr>
          <w:b/>
        </w:rPr>
        <w:t>7/11 ore 12:30 CDO</w:t>
      </w:r>
      <w:r w:rsidR="00274D20">
        <w:rPr>
          <w:b/>
        </w:rPr>
        <w:t xml:space="preserve"> correzione</w:t>
      </w:r>
    </w:p>
    <w:p w:rsidR="00DD2FF9" w:rsidRDefault="00DD2FF9" w:rsidP="00484126"/>
    <w:p w:rsidR="00DD2FF9" w:rsidRPr="00586844" w:rsidRDefault="00DD2FF9" w:rsidP="00484126">
      <w:pPr>
        <w:jc w:val="center"/>
        <w:rPr>
          <w:b/>
          <w:color w:val="00B050"/>
          <w:sz w:val="28"/>
          <w:szCs w:val="28"/>
          <w:u w:val="single"/>
        </w:rPr>
      </w:pPr>
      <w:r>
        <w:rPr>
          <w:b/>
          <w:color w:val="00B050"/>
          <w:sz w:val="28"/>
          <w:szCs w:val="28"/>
          <w:u w:val="single"/>
        </w:rPr>
        <w:t>Parte Civile</w:t>
      </w:r>
    </w:p>
    <w:p w:rsidR="00DD2FF9" w:rsidRDefault="00DD2FF9" w:rsidP="00155892">
      <w:pPr>
        <w:rPr>
          <w:b/>
        </w:rPr>
      </w:pPr>
    </w:p>
    <w:p w:rsidR="00DD2FF9" w:rsidRPr="00586844" w:rsidRDefault="00DD2FF9" w:rsidP="006D2813">
      <w:pPr>
        <w:pBdr>
          <w:top w:val="single" w:sz="4" w:space="1" w:color="auto"/>
        </w:pBdr>
        <w:rPr>
          <w:b/>
        </w:rPr>
      </w:pPr>
      <w:r>
        <w:rPr>
          <w:b/>
        </w:rPr>
        <w:t>II</w:t>
      </w:r>
      <w:r w:rsidRPr="00586844">
        <w:rPr>
          <w:b/>
        </w:rPr>
        <w:t xml:space="preserve"> Modulo</w:t>
      </w:r>
    </w:p>
    <w:p w:rsidR="008E3C5A" w:rsidRPr="00586844" w:rsidRDefault="008E3C5A" w:rsidP="008E3C5A">
      <w:r>
        <w:t xml:space="preserve">Persona e </w:t>
      </w:r>
      <w:r w:rsidRPr="00586844">
        <w:t>Famiglia</w:t>
      </w:r>
      <w:r>
        <w:t xml:space="preserve">. </w:t>
      </w:r>
      <w:r w:rsidRPr="00586844">
        <w:t>Rapporti patrimoniali nella famiglia e tra i coniugi.</w:t>
      </w:r>
      <w:r>
        <w:t xml:space="preserve"> Gli orientamenti giurisprudenziali più recenti. Esame tracce assegnate nel corso degli anni passati.</w:t>
      </w:r>
    </w:p>
    <w:p w:rsidR="008E3C5A" w:rsidRDefault="008E3C5A" w:rsidP="008E3C5A">
      <w:pPr>
        <w:rPr>
          <w:b/>
        </w:rPr>
      </w:pPr>
      <w:r w:rsidRPr="00B76A26">
        <w:rPr>
          <w:b/>
        </w:rPr>
        <w:t>Avv. Cristina Giovando</w:t>
      </w:r>
      <w:r>
        <w:rPr>
          <w:b/>
        </w:rPr>
        <w:t xml:space="preserve"> </w:t>
      </w:r>
    </w:p>
    <w:p w:rsidR="00DD2FF9" w:rsidRDefault="00DD2FF9" w:rsidP="008E3C5A">
      <w:pPr>
        <w:rPr>
          <w:b/>
        </w:rPr>
      </w:pPr>
      <w:r>
        <w:rPr>
          <w:b/>
        </w:rPr>
        <w:t>9/3 ore 14:00 U</w:t>
      </w:r>
      <w:r w:rsidR="008E3C5A">
        <w:rPr>
          <w:b/>
        </w:rPr>
        <w:t>NI</w:t>
      </w:r>
    </w:p>
    <w:p w:rsidR="00DD2FF9" w:rsidRDefault="00DD2FF9" w:rsidP="006D2813">
      <w:pPr>
        <w:rPr>
          <w:b/>
        </w:rPr>
      </w:pPr>
      <w:r>
        <w:rPr>
          <w:b/>
        </w:rPr>
        <w:t xml:space="preserve">10/3 ore 8:00 </w:t>
      </w:r>
      <w:r w:rsidR="008E3C5A">
        <w:rPr>
          <w:b/>
        </w:rPr>
        <w:t>UNI</w:t>
      </w:r>
    </w:p>
    <w:p w:rsidR="00DD2FF9" w:rsidRDefault="00DD2FF9" w:rsidP="006D2813">
      <w:pPr>
        <w:rPr>
          <w:b/>
        </w:rPr>
      </w:pPr>
      <w:r>
        <w:rPr>
          <w:b/>
        </w:rPr>
        <w:t>21/3 ore 12:30 CDO</w:t>
      </w:r>
      <w:r w:rsidR="00274D20">
        <w:rPr>
          <w:b/>
        </w:rPr>
        <w:t xml:space="preserve"> correzione</w:t>
      </w:r>
    </w:p>
    <w:p w:rsidR="00DD2FF9" w:rsidRDefault="00DD2FF9" w:rsidP="006D2813">
      <w:pPr>
        <w:rPr>
          <w:b/>
        </w:rPr>
      </w:pPr>
    </w:p>
    <w:p w:rsidR="00DD2FF9" w:rsidRPr="00586844" w:rsidRDefault="00DD2FF9" w:rsidP="00586844">
      <w:pPr>
        <w:pBdr>
          <w:top w:val="single" w:sz="4" w:space="1" w:color="auto"/>
        </w:pBdr>
        <w:rPr>
          <w:b/>
        </w:rPr>
      </w:pPr>
      <w:r w:rsidRPr="00586844">
        <w:rPr>
          <w:b/>
        </w:rPr>
        <w:t>II</w:t>
      </w:r>
      <w:r>
        <w:rPr>
          <w:b/>
        </w:rPr>
        <w:t>I Modulo</w:t>
      </w:r>
    </w:p>
    <w:p w:rsidR="008E3C5A" w:rsidRDefault="008E3C5A" w:rsidP="008E3C5A">
      <w:r>
        <w:t>L’atto processuale civile. I</w:t>
      </w:r>
      <w:r w:rsidRPr="00586844">
        <w:t xml:space="preserve"> principi </w:t>
      </w:r>
      <w:r>
        <w:t>e le tecniche di redazione. L’atto di citazione e la comparsa di risposta. L’atto di appello.</w:t>
      </w:r>
      <w:r w:rsidRPr="008E3C5A">
        <w:t xml:space="preserve"> </w:t>
      </w:r>
      <w:r>
        <w:t>E</w:t>
      </w:r>
      <w:r w:rsidRPr="00586844">
        <w:t xml:space="preserve">sercitazione </w:t>
      </w:r>
      <w:r>
        <w:t>guidata</w:t>
      </w:r>
      <w:r w:rsidR="006C60B2">
        <w:t>.</w:t>
      </w:r>
    </w:p>
    <w:p w:rsidR="008E3C5A" w:rsidRDefault="008E3C5A" w:rsidP="008E3C5A">
      <w:pPr>
        <w:rPr>
          <w:b/>
        </w:rPr>
      </w:pPr>
      <w:r w:rsidRPr="008E3C5A">
        <w:rPr>
          <w:b/>
        </w:rPr>
        <w:t xml:space="preserve">Avv.  </w:t>
      </w:r>
      <w:r w:rsidRPr="006C60B2">
        <w:rPr>
          <w:b/>
          <w:highlight w:val="yellow"/>
        </w:rPr>
        <w:t>___</w:t>
      </w:r>
    </w:p>
    <w:p w:rsidR="00DD2FF9" w:rsidRDefault="00DD2FF9" w:rsidP="00D30A60">
      <w:pPr>
        <w:rPr>
          <w:b/>
        </w:rPr>
      </w:pPr>
      <w:r>
        <w:rPr>
          <w:b/>
        </w:rPr>
        <w:t>23/03 ore 14:00 UNI</w:t>
      </w:r>
    </w:p>
    <w:p w:rsidR="00DD2FF9" w:rsidRDefault="00DD2FF9" w:rsidP="00D30A60">
      <w:pPr>
        <w:rPr>
          <w:b/>
        </w:rPr>
      </w:pPr>
      <w:r>
        <w:rPr>
          <w:b/>
        </w:rPr>
        <w:t>24/03 ore 8:00 UNI</w:t>
      </w:r>
      <w:r w:rsidR="008E3C5A">
        <w:rPr>
          <w:b/>
        </w:rPr>
        <w:t xml:space="preserve"> esercitazione guidata</w:t>
      </w:r>
    </w:p>
    <w:p w:rsidR="00DD2FF9" w:rsidRPr="00B76A26" w:rsidRDefault="00DD2FF9" w:rsidP="00D30A60">
      <w:pPr>
        <w:rPr>
          <w:b/>
        </w:rPr>
      </w:pPr>
      <w:r>
        <w:rPr>
          <w:b/>
        </w:rPr>
        <w:t>04/04 ore 12:30 CDO</w:t>
      </w:r>
      <w:r w:rsidR="00274D20">
        <w:rPr>
          <w:b/>
        </w:rPr>
        <w:t xml:space="preserve"> correzione</w:t>
      </w:r>
    </w:p>
    <w:p w:rsidR="00DD2FF9" w:rsidRPr="0019587F" w:rsidRDefault="00DD2FF9" w:rsidP="00874B0C">
      <w:pPr>
        <w:rPr>
          <w:b/>
          <w:sz w:val="20"/>
          <w:szCs w:val="20"/>
        </w:rPr>
      </w:pPr>
    </w:p>
    <w:p w:rsidR="00DD2FF9" w:rsidRPr="00586844" w:rsidRDefault="00DD2FF9" w:rsidP="00586844">
      <w:pPr>
        <w:pBdr>
          <w:top w:val="single" w:sz="4" w:space="1" w:color="auto"/>
        </w:pBdr>
        <w:rPr>
          <w:b/>
        </w:rPr>
      </w:pPr>
      <w:r w:rsidRPr="00586844">
        <w:rPr>
          <w:b/>
        </w:rPr>
        <w:t>I</w:t>
      </w:r>
      <w:r>
        <w:rPr>
          <w:b/>
        </w:rPr>
        <w:t>V</w:t>
      </w:r>
      <w:r w:rsidRPr="00586844">
        <w:rPr>
          <w:b/>
        </w:rPr>
        <w:t xml:space="preserve"> Modulo</w:t>
      </w:r>
    </w:p>
    <w:p w:rsidR="00DD2FF9" w:rsidRPr="00586844" w:rsidRDefault="00DD2FF9" w:rsidP="00D30A60">
      <w:r w:rsidRPr="00586844">
        <w:t xml:space="preserve">La proprietà. Altri diritti reali. </w:t>
      </w:r>
      <w:r w:rsidRPr="00B76A26">
        <w:rPr>
          <w:shd w:val="clear" w:color="auto" w:fill="FFFFFF"/>
        </w:rPr>
        <w:t>Le azioni civili a difesa della proprietà</w:t>
      </w:r>
      <w:r w:rsidRPr="00B76A26">
        <w:t>.</w:t>
      </w:r>
    </w:p>
    <w:p w:rsidR="00DD2FF9" w:rsidRDefault="00DD2FF9" w:rsidP="00D30A60">
      <w:pPr>
        <w:rPr>
          <w:b/>
        </w:rPr>
      </w:pPr>
      <w:r w:rsidRPr="00B76A26">
        <w:rPr>
          <w:b/>
        </w:rPr>
        <w:t>Avv. Marco Catalano</w:t>
      </w:r>
    </w:p>
    <w:p w:rsidR="00DD2FF9" w:rsidRDefault="00DD2FF9" w:rsidP="00D30A60">
      <w:pPr>
        <w:rPr>
          <w:b/>
        </w:rPr>
      </w:pPr>
      <w:r>
        <w:rPr>
          <w:b/>
        </w:rPr>
        <w:t>13/04 ore 14:00 UNI</w:t>
      </w:r>
    </w:p>
    <w:p w:rsidR="00DD2FF9" w:rsidRDefault="00DD2FF9" w:rsidP="00D30A60">
      <w:pPr>
        <w:rPr>
          <w:b/>
        </w:rPr>
      </w:pPr>
      <w:r>
        <w:rPr>
          <w:b/>
        </w:rPr>
        <w:t>14/04 ore 8:00 UNI</w:t>
      </w:r>
    </w:p>
    <w:p w:rsidR="00DD2FF9" w:rsidRPr="00B76A26" w:rsidRDefault="00DD2FF9" w:rsidP="00D30A60">
      <w:pPr>
        <w:rPr>
          <w:b/>
        </w:rPr>
      </w:pPr>
      <w:r>
        <w:rPr>
          <w:b/>
        </w:rPr>
        <w:t>24/04 ore 12:30 CDO</w:t>
      </w:r>
      <w:r w:rsidR="00274D20">
        <w:rPr>
          <w:b/>
        </w:rPr>
        <w:t xml:space="preserve"> correzione</w:t>
      </w:r>
    </w:p>
    <w:p w:rsidR="00DD2FF9" w:rsidRPr="00586844" w:rsidRDefault="00DD2FF9" w:rsidP="00D30A60"/>
    <w:p w:rsidR="00DD2FF9" w:rsidRPr="00586844" w:rsidRDefault="00DD2FF9" w:rsidP="00586844">
      <w:pPr>
        <w:pBdr>
          <w:top w:val="single" w:sz="4" w:space="1" w:color="auto"/>
        </w:pBdr>
        <w:rPr>
          <w:b/>
        </w:rPr>
      </w:pPr>
      <w:r w:rsidRPr="00586844">
        <w:rPr>
          <w:b/>
        </w:rPr>
        <w:t>V Modulo</w:t>
      </w:r>
    </w:p>
    <w:p w:rsidR="00DD2FF9" w:rsidRPr="00586844" w:rsidRDefault="00DD2FF9" w:rsidP="00D30A60">
      <w:r w:rsidRPr="00586844">
        <w:t xml:space="preserve">Il possesso e la detenzione. Usucapione. </w:t>
      </w:r>
      <w:r w:rsidRPr="00B76A26">
        <w:t>Le azioni civili a difesa del</w:t>
      </w:r>
      <w:r>
        <w:t xml:space="preserve"> </w:t>
      </w:r>
      <w:r w:rsidRPr="00B76A26">
        <w:t>possesso</w:t>
      </w:r>
      <w:r>
        <w:t>.</w:t>
      </w:r>
    </w:p>
    <w:p w:rsidR="00DD2FF9" w:rsidRDefault="00DD2FF9" w:rsidP="00D30A60">
      <w:pPr>
        <w:rPr>
          <w:b/>
        </w:rPr>
      </w:pPr>
      <w:r w:rsidRPr="008E3C5A">
        <w:rPr>
          <w:b/>
        </w:rPr>
        <w:t>Avv. Ilaria del Carretto</w:t>
      </w:r>
    </w:p>
    <w:p w:rsidR="00DD2FF9" w:rsidRDefault="00DD2FF9" w:rsidP="00D30A60">
      <w:pPr>
        <w:rPr>
          <w:b/>
        </w:rPr>
      </w:pPr>
      <w:r>
        <w:rPr>
          <w:b/>
        </w:rPr>
        <w:t>27/04 ore 14:00 UNI</w:t>
      </w:r>
    </w:p>
    <w:p w:rsidR="00DD2FF9" w:rsidRDefault="00DD2FF9" w:rsidP="00D30A60">
      <w:pPr>
        <w:rPr>
          <w:b/>
        </w:rPr>
      </w:pPr>
      <w:r>
        <w:rPr>
          <w:b/>
        </w:rPr>
        <w:t>28/04 ore 8:00 UNI</w:t>
      </w:r>
    </w:p>
    <w:p w:rsidR="00DD2FF9" w:rsidRPr="00586844" w:rsidRDefault="00DD2FF9" w:rsidP="00D30A60">
      <w:r>
        <w:rPr>
          <w:b/>
        </w:rPr>
        <w:t>9/05 ore 12:30 CDO</w:t>
      </w:r>
      <w:r w:rsidR="00274D20">
        <w:rPr>
          <w:b/>
        </w:rPr>
        <w:t xml:space="preserve"> correzione</w:t>
      </w:r>
    </w:p>
    <w:p w:rsidR="00DD2FF9" w:rsidRPr="00586844" w:rsidRDefault="00DD2FF9" w:rsidP="00D30A60"/>
    <w:p w:rsidR="00DD2FF9" w:rsidRPr="00586844" w:rsidRDefault="00DD2FF9" w:rsidP="00586844">
      <w:pPr>
        <w:pBdr>
          <w:top w:val="single" w:sz="4" w:space="1" w:color="auto"/>
        </w:pBdr>
        <w:rPr>
          <w:b/>
        </w:rPr>
      </w:pPr>
      <w:r>
        <w:rPr>
          <w:b/>
        </w:rPr>
        <w:br w:type="page"/>
      </w:r>
      <w:r w:rsidRPr="00586844">
        <w:rPr>
          <w:b/>
        </w:rPr>
        <w:t>V</w:t>
      </w:r>
      <w:r>
        <w:rPr>
          <w:b/>
        </w:rPr>
        <w:t>I</w:t>
      </w:r>
      <w:r w:rsidRPr="00586844">
        <w:rPr>
          <w:b/>
        </w:rPr>
        <w:t xml:space="preserve"> Modulo</w:t>
      </w:r>
    </w:p>
    <w:p w:rsidR="00DD2FF9" w:rsidRPr="00586844" w:rsidRDefault="00DD2FF9" w:rsidP="00D30A60">
      <w:r w:rsidRPr="00586844">
        <w:t>Il Condominio negli edifici.</w:t>
      </w:r>
      <w:r w:rsidR="00A16483">
        <w:t xml:space="preserve"> Principali questioni. </w:t>
      </w:r>
      <w:r>
        <w:t xml:space="preserve">Opposizione a delibera: aspetti processuali e sostanziali. </w:t>
      </w:r>
      <w:r w:rsidR="00A16483">
        <w:t>Gli orientamenti giurisprudenziali prevalenti.</w:t>
      </w:r>
      <w:r>
        <w:t xml:space="preserve"> </w:t>
      </w:r>
      <w:r w:rsidRPr="00586844">
        <w:t>La comunione</w:t>
      </w:r>
      <w:r>
        <w:t>.</w:t>
      </w:r>
    </w:p>
    <w:p w:rsidR="00DD2FF9" w:rsidRDefault="00DD2FF9" w:rsidP="00D30A60">
      <w:pPr>
        <w:rPr>
          <w:b/>
        </w:rPr>
      </w:pPr>
      <w:r w:rsidRPr="00B76A26">
        <w:rPr>
          <w:b/>
        </w:rPr>
        <w:t>Avv. Carlo Besostri</w:t>
      </w:r>
    </w:p>
    <w:p w:rsidR="00DD2FF9" w:rsidRDefault="00DD2FF9" w:rsidP="00D30A60">
      <w:pPr>
        <w:rPr>
          <w:b/>
        </w:rPr>
      </w:pPr>
      <w:r>
        <w:rPr>
          <w:b/>
        </w:rPr>
        <w:t>11/05 ore 14:00 UNI</w:t>
      </w:r>
    </w:p>
    <w:p w:rsidR="00DD2FF9" w:rsidRDefault="00DD2FF9" w:rsidP="00D30A60">
      <w:pPr>
        <w:rPr>
          <w:b/>
        </w:rPr>
      </w:pPr>
      <w:r>
        <w:rPr>
          <w:b/>
        </w:rPr>
        <w:t>12/05 ore 8:00 UNI</w:t>
      </w:r>
    </w:p>
    <w:p w:rsidR="00DD2FF9" w:rsidRDefault="00DD2FF9" w:rsidP="00D30A60">
      <w:pPr>
        <w:rPr>
          <w:b/>
        </w:rPr>
      </w:pPr>
      <w:r>
        <w:rPr>
          <w:b/>
        </w:rPr>
        <w:t>23/05 ore 12:30 CDO</w:t>
      </w:r>
      <w:r w:rsidR="00274D20">
        <w:rPr>
          <w:b/>
        </w:rPr>
        <w:t xml:space="preserve"> correzione</w:t>
      </w:r>
    </w:p>
    <w:p w:rsidR="00DD2FF9" w:rsidRPr="00586844" w:rsidRDefault="00DD2FF9" w:rsidP="00D30A60"/>
    <w:p w:rsidR="00DD2FF9" w:rsidRPr="00586844" w:rsidRDefault="00DD2FF9" w:rsidP="00586844">
      <w:pPr>
        <w:pBdr>
          <w:top w:val="single" w:sz="4" w:space="1" w:color="auto"/>
        </w:pBdr>
        <w:rPr>
          <w:b/>
        </w:rPr>
      </w:pPr>
      <w:r w:rsidRPr="00586844">
        <w:rPr>
          <w:b/>
        </w:rPr>
        <w:t>VI</w:t>
      </w:r>
      <w:r>
        <w:rPr>
          <w:b/>
        </w:rPr>
        <w:t>I</w:t>
      </w:r>
      <w:r w:rsidRPr="00586844">
        <w:rPr>
          <w:b/>
        </w:rPr>
        <w:t xml:space="preserve"> Modulo</w:t>
      </w:r>
    </w:p>
    <w:p w:rsidR="00DD2FF9" w:rsidRPr="00586844" w:rsidRDefault="00DD2FF9" w:rsidP="00B76A26">
      <w:r w:rsidRPr="00586844">
        <w:t>La successione legittima, testamentaria e necessaria.</w:t>
      </w:r>
      <w:r>
        <w:t xml:space="preserve"> La rinuncia, con particolare riguardo alla rinuncia all’eredità. La revoca, con particolare riguardo alla revoca del testamento.</w:t>
      </w:r>
    </w:p>
    <w:p w:rsidR="00DD2FF9" w:rsidRDefault="00DD2FF9" w:rsidP="00D30A60">
      <w:pPr>
        <w:rPr>
          <w:b/>
        </w:rPr>
      </w:pPr>
      <w:r w:rsidRPr="00453D23">
        <w:rPr>
          <w:b/>
        </w:rPr>
        <w:t>Avv. Federico Restano</w:t>
      </w:r>
    </w:p>
    <w:p w:rsidR="00DD2FF9" w:rsidRDefault="00DD2FF9" w:rsidP="00D30A60">
      <w:pPr>
        <w:rPr>
          <w:b/>
        </w:rPr>
      </w:pPr>
      <w:r>
        <w:rPr>
          <w:b/>
        </w:rPr>
        <w:t>25/05 ore 14:00 UNI</w:t>
      </w:r>
    </w:p>
    <w:p w:rsidR="00DD2FF9" w:rsidRDefault="00DD2FF9" w:rsidP="00D30A60">
      <w:pPr>
        <w:rPr>
          <w:b/>
        </w:rPr>
      </w:pPr>
      <w:r>
        <w:rPr>
          <w:b/>
        </w:rPr>
        <w:t>26/05 ore 8:00 UNI</w:t>
      </w:r>
    </w:p>
    <w:p w:rsidR="00DD2FF9" w:rsidRPr="00586844" w:rsidRDefault="00DD2FF9" w:rsidP="00D30A60">
      <w:r>
        <w:rPr>
          <w:b/>
        </w:rPr>
        <w:t xml:space="preserve">06/06 ore 12:30 CDO </w:t>
      </w:r>
      <w:r w:rsidR="00274D20">
        <w:rPr>
          <w:b/>
        </w:rPr>
        <w:t>correzione</w:t>
      </w:r>
    </w:p>
    <w:p w:rsidR="00DD2FF9" w:rsidRPr="00586844" w:rsidRDefault="00DD2FF9" w:rsidP="00D30A60"/>
    <w:p w:rsidR="00DD2FF9" w:rsidRPr="00586844" w:rsidRDefault="00DD2FF9" w:rsidP="00586844">
      <w:pPr>
        <w:pBdr>
          <w:top w:val="single" w:sz="4" w:space="1" w:color="auto"/>
        </w:pBdr>
        <w:rPr>
          <w:b/>
        </w:rPr>
      </w:pPr>
      <w:r w:rsidRPr="00586844">
        <w:rPr>
          <w:b/>
        </w:rPr>
        <w:t>VII</w:t>
      </w:r>
      <w:r>
        <w:rPr>
          <w:b/>
        </w:rPr>
        <w:t>I</w:t>
      </w:r>
      <w:r w:rsidRPr="00586844">
        <w:rPr>
          <w:b/>
        </w:rPr>
        <w:t xml:space="preserve"> modulo</w:t>
      </w:r>
    </w:p>
    <w:p w:rsidR="00DD2FF9" w:rsidRPr="00586844" w:rsidRDefault="00DD2FF9" w:rsidP="00D30A60">
      <w:r w:rsidRPr="00586844">
        <w:t>Il rapporto obbligatorio, le fonti, l’oggetto e l’adempimento. Le obbligazioni in generale e i modi di estinzione diversi dall’adempimento. Obbligazioni plurisoggettive.</w:t>
      </w:r>
    </w:p>
    <w:p w:rsidR="00DD2FF9" w:rsidRDefault="00DD2FF9" w:rsidP="00D30A60">
      <w:pPr>
        <w:rPr>
          <w:b/>
        </w:rPr>
      </w:pPr>
      <w:r w:rsidRPr="003A2377">
        <w:rPr>
          <w:b/>
        </w:rPr>
        <w:t>Avv. Francesco Pezone</w:t>
      </w:r>
    </w:p>
    <w:p w:rsidR="00DD2FF9" w:rsidRDefault="00DD2FF9" w:rsidP="00D30A60">
      <w:pPr>
        <w:rPr>
          <w:b/>
        </w:rPr>
      </w:pPr>
      <w:r>
        <w:rPr>
          <w:b/>
        </w:rPr>
        <w:t>15/06 ore 14:00 UNI</w:t>
      </w:r>
    </w:p>
    <w:p w:rsidR="00DD2FF9" w:rsidRDefault="00DD2FF9" w:rsidP="00D30A60">
      <w:pPr>
        <w:rPr>
          <w:b/>
        </w:rPr>
      </w:pPr>
      <w:r>
        <w:rPr>
          <w:b/>
        </w:rPr>
        <w:t>16/06 ore 8:00 UNI</w:t>
      </w:r>
    </w:p>
    <w:p w:rsidR="00DD2FF9" w:rsidRPr="00586844" w:rsidRDefault="00DD2FF9" w:rsidP="00D30A60">
      <w:r>
        <w:rPr>
          <w:b/>
        </w:rPr>
        <w:t>27/06 ore 12:30 CDO</w:t>
      </w:r>
      <w:r w:rsidR="00274D20">
        <w:rPr>
          <w:b/>
        </w:rPr>
        <w:t xml:space="preserve"> correzione</w:t>
      </w:r>
    </w:p>
    <w:p w:rsidR="00DD2FF9" w:rsidRPr="00586844" w:rsidRDefault="00DD2FF9" w:rsidP="00D30A60"/>
    <w:p w:rsidR="00DD2FF9" w:rsidRPr="00586844" w:rsidRDefault="00DD2FF9" w:rsidP="00586844">
      <w:pPr>
        <w:pBdr>
          <w:top w:val="single" w:sz="4" w:space="1" w:color="auto"/>
        </w:pBdr>
        <w:rPr>
          <w:b/>
        </w:rPr>
      </w:pPr>
      <w:r>
        <w:rPr>
          <w:b/>
        </w:rPr>
        <w:t>IX</w:t>
      </w:r>
      <w:r w:rsidRPr="00586844">
        <w:rPr>
          <w:b/>
        </w:rPr>
        <w:t xml:space="preserve"> Modulo</w:t>
      </w:r>
    </w:p>
    <w:p w:rsidR="00DD2FF9" w:rsidRPr="00586844" w:rsidRDefault="00DD2FF9" w:rsidP="00D30A60">
      <w:r w:rsidRPr="00586844">
        <w:t>Il contratto in generale. Requisiti. Vicende modificative.</w:t>
      </w:r>
    </w:p>
    <w:p w:rsidR="00DD2FF9" w:rsidRDefault="00DD2FF9" w:rsidP="00D30A60">
      <w:pPr>
        <w:rPr>
          <w:b/>
        </w:rPr>
      </w:pPr>
      <w:r w:rsidRPr="00B76A26">
        <w:rPr>
          <w:b/>
        </w:rPr>
        <w:t>Avv. Marco Buffa</w:t>
      </w:r>
    </w:p>
    <w:p w:rsidR="00DD2FF9" w:rsidRDefault="00DD2FF9" w:rsidP="00D30A60">
      <w:pPr>
        <w:rPr>
          <w:b/>
        </w:rPr>
      </w:pPr>
      <w:r>
        <w:rPr>
          <w:b/>
        </w:rPr>
        <w:t>29/06 ore 14:00 UNI</w:t>
      </w:r>
    </w:p>
    <w:p w:rsidR="00DD2FF9" w:rsidRDefault="00DD2FF9" w:rsidP="00D30A60">
      <w:pPr>
        <w:rPr>
          <w:b/>
        </w:rPr>
      </w:pPr>
      <w:r>
        <w:rPr>
          <w:b/>
        </w:rPr>
        <w:t>30/06 ore 8:00 UNI</w:t>
      </w:r>
    </w:p>
    <w:p w:rsidR="00DD2FF9" w:rsidRPr="00586844" w:rsidRDefault="00DD2FF9" w:rsidP="00D30A60">
      <w:r>
        <w:rPr>
          <w:b/>
        </w:rPr>
        <w:t>11/07 ore 12:30 CDO</w:t>
      </w:r>
      <w:r w:rsidR="00274D20">
        <w:rPr>
          <w:b/>
        </w:rPr>
        <w:t xml:space="preserve"> correzione</w:t>
      </w:r>
    </w:p>
    <w:p w:rsidR="00DD2FF9" w:rsidRPr="00586844" w:rsidRDefault="00DD2FF9" w:rsidP="00D30A60"/>
    <w:p w:rsidR="00DD2FF9" w:rsidRPr="00586844" w:rsidRDefault="00DD2FF9" w:rsidP="00586844">
      <w:pPr>
        <w:pBdr>
          <w:top w:val="single" w:sz="4" w:space="1" w:color="auto"/>
        </w:pBdr>
        <w:rPr>
          <w:b/>
        </w:rPr>
      </w:pPr>
      <w:r w:rsidRPr="00586844">
        <w:rPr>
          <w:b/>
        </w:rPr>
        <w:t>X Modulo</w:t>
      </w:r>
    </w:p>
    <w:p w:rsidR="00DD2FF9" w:rsidRPr="00586844" w:rsidRDefault="00DD2FF9" w:rsidP="00D30A60">
      <w:r w:rsidRPr="00586844">
        <w:t>Il Contratto. Invalidità e Recesso. Vizi genetici e funzionali. L’inadempimento e il risarcimento dei danni.</w:t>
      </w:r>
    </w:p>
    <w:p w:rsidR="00DD2FF9" w:rsidRDefault="00DD2FF9" w:rsidP="00D30A60">
      <w:pPr>
        <w:rPr>
          <w:b/>
        </w:rPr>
      </w:pPr>
      <w:r w:rsidRPr="00B76A26">
        <w:rPr>
          <w:b/>
        </w:rPr>
        <w:t>Avv. Andrea Ricuperati</w:t>
      </w:r>
    </w:p>
    <w:p w:rsidR="00DD2FF9" w:rsidRDefault="00DD2FF9" w:rsidP="00D30A60">
      <w:pPr>
        <w:rPr>
          <w:b/>
        </w:rPr>
      </w:pPr>
      <w:r>
        <w:rPr>
          <w:b/>
        </w:rPr>
        <w:t>13/07 ore 14:00 UNI</w:t>
      </w:r>
    </w:p>
    <w:p w:rsidR="00DD2FF9" w:rsidRDefault="00DD2FF9" w:rsidP="00D30A60">
      <w:pPr>
        <w:rPr>
          <w:b/>
        </w:rPr>
      </w:pPr>
      <w:r>
        <w:rPr>
          <w:b/>
        </w:rPr>
        <w:t>14/07 ore 8:00 UNI</w:t>
      </w:r>
    </w:p>
    <w:p w:rsidR="00DD2FF9" w:rsidRPr="00586844" w:rsidRDefault="00DD2FF9" w:rsidP="00D30A60">
      <w:r>
        <w:rPr>
          <w:b/>
        </w:rPr>
        <w:t>25/07 ore 14:00 CDO</w:t>
      </w:r>
      <w:r w:rsidR="00274D20">
        <w:rPr>
          <w:b/>
        </w:rPr>
        <w:t xml:space="preserve"> correzione</w:t>
      </w:r>
    </w:p>
    <w:p w:rsidR="00DD2FF9" w:rsidRPr="00586844" w:rsidRDefault="00DD2FF9" w:rsidP="00D30A60"/>
    <w:p w:rsidR="00DD2FF9" w:rsidRPr="00586844" w:rsidRDefault="00DD2FF9" w:rsidP="00586844">
      <w:pPr>
        <w:pBdr>
          <w:top w:val="single" w:sz="4" w:space="1" w:color="auto"/>
        </w:pBdr>
        <w:rPr>
          <w:b/>
        </w:rPr>
      </w:pPr>
      <w:r w:rsidRPr="00586844">
        <w:rPr>
          <w:b/>
        </w:rPr>
        <w:t>X</w:t>
      </w:r>
      <w:r>
        <w:rPr>
          <w:b/>
        </w:rPr>
        <w:t>I</w:t>
      </w:r>
      <w:r w:rsidRPr="00586844">
        <w:rPr>
          <w:b/>
        </w:rPr>
        <w:t xml:space="preserve"> Modulo </w:t>
      </w:r>
    </w:p>
    <w:p w:rsidR="00DD2FF9" w:rsidRPr="00586844" w:rsidRDefault="00DD2FF9" w:rsidP="00D30A60">
      <w:r w:rsidRPr="00586844">
        <w:t>Contratto preliminare. I singoli contratti: la vendita e locazione.</w:t>
      </w:r>
    </w:p>
    <w:p w:rsidR="00DD2FF9" w:rsidRDefault="00DD2FF9" w:rsidP="00D30A60">
      <w:pPr>
        <w:rPr>
          <w:b/>
        </w:rPr>
      </w:pPr>
      <w:r w:rsidRPr="00453D23">
        <w:rPr>
          <w:b/>
        </w:rPr>
        <w:t>Avv. Valentina Trebaldi</w:t>
      </w:r>
    </w:p>
    <w:p w:rsidR="00DD2FF9" w:rsidRDefault="00DD2FF9" w:rsidP="00D30A60">
      <w:pPr>
        <w:rPr>
          <w:b/>
        </w:rPr>
      </w:pPr>
      <w:r>
        <w:rPr>
          <w:b/>
        </w:rPr>
        <w:t>21/09 ore 14:00 UNI</w:t>
      </w:r>
    </w:p>
    <w:p w:rsidR="00DD2FF9" w:rsidRDefault="00DD2FF9" w:rsidP="00D30A60">
      <w:pPr>
        <w:rPr>
          <w:b/>
        </w:rPr>
      </w:pPr>
      <w:r>
        <w:rPr>
          <w:b/>
        </w:rPr>
        <w:t>22/09 ore 8:00 UNI</w:t>
      </w:r>
    </w:p>
    <w:p w:rsidR="00DD2FF9" w:rsidRDefault="00DD2FF9" w:rsidP="00D30A60">
      <w:r>
        <w:rPr>
          <w:b/>
        </w:rPr>
        <w:t>03/10 ore 12:30 CDO</w:t>
      </w:r>
      <w:r w:rsidR="00274D20">
        <w:rPr>
          <w:b/>
        </w:rPr>
        <w:t xml:space="preserve"> correzione</w:t>
      </w:r>
    </w:p>
    <w:p w:rsidR="00DD2FF9" w:rsidRPr="00586844" w:rsidRDefault="00DD2FF9" w:rsidP="00D30A60"/>
    <w:p w:rsidR="00DD2FF9" w:rsidRPr="00586844" w:rsidRDefault="00DD2FF9" w:rsidP="00586844">
      <w:pPr>
        <w:pBdr>
          <w:top w:val="single" w:sz="4" w:space="1" w:color="auto"/>
        </w:pBdr>
        <w:rPr>
          <w:b/>
        </w:rPr>
      </w:pPr>
      <w:r w:rsidRPr="00586844">
        <w:rPr>
          <w:b/>
        </w:rPr>
        <w:t>XI</w:t>
      </w:r>
      <w:r>
        <w:rPr>
          <w:b/>
        </w:rPr>
        <w:t>I</w:t>
      </w:r>
      <w:r w:rsidRPr="00586844">
        <w:rPr>
          <w:b/>
        </w:rPr>
        <w:t xml:space="preserve"> Modulo </w:t>
      </w:r>
    </w:p>
    <w:p w:rsidR="00DD2FF9" w:rsidRPr="00586844" w:rsidRDefault="00DD2FF9" w:rsidP="00D30A60">
      <w:r w:rsidRPr="00586844">
        <w:t xml:space="preserve">Le altre figure contrattuali tipiche: appalto; agenzia; somministrazione. </w:t>
      </w:r>
    </w:p>
    <w:p w:rsidR="00DD2FF9" w:rsidRDefault="00DD2FF9" w:rsidP="00D30A60">
      <w:pPr>
        <w:rPr>
          <w:b/>
        </w:rPr>
      </w:pPr>
      <w:r w:rsidRPr="00B76A26">
        <w:rPr>
          <w:b/>
        </w:rPr>
        <w:t>Avv.</w:t>
      </w:r>
      <w:r>
        <w:rPr>
          <w:b/>
        </w:rPr>
        <w:t xml:space="preserve"> Cristina Martinetti</w:t>
      </w:r>
    </w:p>
    <w:p w:rsidR="00DD2FF9" w:rsidRDefault="00DD2FF9" w:rsidP="00D30A60">
      <w:pPr>
        <w:rPr>
          <w:b/>
        </w:rPr>
      </w:pPr>
      <w:r>
        <w:rPr>
          <w:b/>
        </w:rPr>
        <w:t>05/10 ore 14:00 UNI</w:t>
      </w:r>
    </w:p>
    <w:p w:rsidR="00DD2FF9" w:rsidRDefault="00DD2FF9" w:rsidP="00D30A60">
      <w:pPr>
        <w:rPr>
          <w:b/>
        </w:rPr>
      </w:pPr>
      <w:r>
        <w:rPr>
          <w:b/>
        </w:rPr>
        <w:t>06/10 ore 8:00 UNI</w:t>
      </w:r>
    </w:p>
    <w:p w:rsidR="00DD2FF9" w:rsidRPr="00586844" w:rsidRDefault="00DD2FF9" w:rsidP="00D30A60">
      <w:r>
        <w:rPr>
          <w:b/>
        </w:rPr>
        <w:t>17/10 ore 12:30 CDO</w:t>
      </w:r>
      <w:r w:rsidR="00274D20">
        <w:rPr>
          <w:b/>
        </w:rPr>
        <w:t xml:space="preserve"> correzione</w:t>
      </w:r>
    </w:p>
    <w:p w:rsidR="00DD2FF9" w:rsidRPr="00586844" w:rsidRDefault="00DD2FF9" w:rsidP="00D30A60"/>
    <w:p w:rsidR="00DD2FF9" w:rsidRPr="00586844" w:rsidRDefault="00DD2FF9" w:rsidP="00586844">
      <w:pPr>
        <w:pBdr>
          <w:top w:val="single" w:sz="4" w:space="1" w:color="auto"/>
        </w:pBdr>
        <w:rPr>
          <w:b/>
        </w:rPr>
      </w:pPr>
      <w:r w:rsidRPr="00586844">
        <w:rPr>
          <w:b/>
        </w:rPr>
        <w:t>XII</w:t>
      </w:r>
      <w:r>
        <w:rPr>
          <w:b/>
        </w:rPr>
        <w:t>I</w:t>
      </w:r>
      <w:r w:rsidRPr="00586844">
        <w:rPr>
          <w:b/>
        </w:rPr>
        <w:t xml:space="preserve"> Modulo</w:t>
      </w:r>
    </w:p>
    <w:p w:rsidR="00DD2FF9" w:rsidRPr="00586844" w:rsidRDefault="00DD2FF9" w:rsidP="00D30A60">
      <w:r w:rsidRPr="00586844">
        <w:t>Questioni societarie e dell’impresa.</w:t>
      </w:r>
      <w:r>
        <w:t xml:space="preserve"> Esame delle tracce assegnate negli anni passati</w:t>
      </w:r>
    </w:p>
    <w:p w:rsidR="00DD2FF9" w:rsidRDefault="00DD2FF9" w:rsidP="00D30A60">
      <w:pPr>
        <w:rPr>
          <w:b/>
        </w:rPr>
      </w:pPr>
      <w:r w:rsidRPr="00B76A26">
        <w:rPr>
          <w:b/>
        </w:rPr>
        <w:t xml:space="preserve">Avv. </w:t>
      </w:r>
      <w:r w:rsidR="008E3C5A">
        <w:rPr>
          <w:b/>
        </w:rPr>
        <w:t>Prof. Mia Callegari</w:t>
      </w:r>
    </w:p>
    <w:p w:rsidR="00DD2FF9" w:rsidRDefault="00DD2FF9" w:rsidP="00D30A60">
      <w:pPr>
        <w:rPr>
          <w:b/>
        </w:rPr>
      </w:pPr>
      <w:r>
        <w:rPr>
          <w:b/>
        </w:rPr>
        <w:t>19/10 ore 14:00 UNI</w:t>
      </w:r>
    </w:p>
    <w:p w:rsidR="00DD2FF9" w:rsidRDefault="00DD2FF9" w:rsidP="00D30A60">
      <w:pPr>
        <w:rPr>
          <w:b/>
        </w:rPr>
      </w:pPr>
      <w:r>
        <w:rPr>
          <w:b/>
        </w:rPr>
        <w:t>20/10 ore 8:00 UNI</w:t>
      </w:r>
    </w:p>
    <w:p w:rsidR="00DD2FF9" w:rsidRDefault="00DD2FF9" w:rsidP="00D30A60">
      <w:pPr>
        <w:rPr>
          <w:b/>
        </w:rPr>
      </w:pPr>
      <w:r>
        <w:rPr>
          <w:b/>
        </w:rPr>
        <w:t>31/10 ore 12:30 CDO</w:t>
      </w:r>
      <w:r w:rsidR="00274D20">
        <w:rPr>
          <w:b/>
        </w:rPr>
        <w:t xml:space="preserve"> correzione</w:t>
      </w:r>
    </w:p>
    <w:p w:rsidR="00DD2FF9" w:rsidRPr="00586844" w:rsidRDefault="00DD2FF9" w:rsidP="00D30A60"/>
    <w:p w:rsidR="00DD2FF9" w:rsidRPr="00586844" w:rsidRDefault="00DD2FF9" w:rsidP="00586844">
      <w:pPr>
        <w:pBdr>
          <w:top w:val="single" w:sz="4" w:space="1" w:color="auto"/>
        </w:pBdr>
        <w:rPr>
          <w:b/>
        </w:rPr>
      </w:pPr>
      <w:r>
        <w:rPr>
          <w:b/>
        </w:rPr>
        <w:t>XIV</w:t>
      </w:r>
      <w:r w:rsidRPr="00586844">
        <w:rPr>
          <w:b/>
        </w:rPr>
        <w:t xml:space="preserve"> Modulo</w:t>
      </w:r>
    </w:p>
    <w:p w:rsidR="00DD2FF9" w:rsidRPr="00586844" w:rsidRDefault="00DD2FF9" w:rsidP="00D30A60">
      <w:r w:rsidRPr="00586844">
        <w:t>La responsabilità extracontrattuale. Gli elementi costitutivi dell’illecito. L’illecito civile e il processo: le presunzioni, l’onere della prova.</w:t>
      </w:r>
    </w:p>
    <w:p w:rsidR="00DD2FF9" w:rsidRDefault="00DD2FF9" w:rsidP="00D30A60">
      <w:pPr>
        <w:rPr>
          <w:b/>
        </w:rPr>
      </w:pPr>
      <w:r w:rsidRPr="00B76A26">
        <w:rPr>
          <w:b/>
        </w:rPr>
        <w:t>Avv. Prof</w:t>
      </w:r>
      <w:r w:rsidR="0010464F">
        <w:rPr>
          <w:b/>
        </w:rPr>
        <w:t>.</w:t>
      </w:r>
      <w:r w:rsidRPr="00B76A26">
        <w:rPr>
          <w:b/>
        </w:rPr>
        <w:t xml:space="preserve"> Marco Bona</w:t>
      </w:r>
    </w:p>
    <w:p w:rsidR="00DD2FF9" w:rsidRDefault="00DD2FF9" w:rsidP="00D30A60">
      <w:pPr>
        <w:rPr>
          <w:b/>
        </w:rPr>
      </w:pPr>
      <w:r>
        <w:rPr>
          <w:b/>
        </w:rPr>
        <w:t>9/11 ore 14:00 UNI</w:t>
      </w:r>
    </w:p>
    <w:p w:rsidR="00DD2FF9" w:rsidRDefault="00DD2FF9" w:rsidP="00D30A60">
      <w:pPr>
        <w:rPr>
          <w:b/>
        </w:rPr>
      </w:pPr>
      <w:r>
        <w:rPr>
          <w:b/>
        </w:rPr>
        <w:t>10/11 ore 8:00 UNI</w:t>
      </w:r>
    </w:p>
    <w:p w:rsidR="00DD2FF9" w:rsidRPr="00586844" w:rsidRDefault="00DD2FF9" w:rsidP="00D30A60">
      <w:r>
        <w:rPr>
          <w:b/>
        </w:rPr>
        <w:t>21/11 ore 12:30 CDO</w:t>
      </w:r>
      <w:r w:rsidR="00274D20">
        <w:rPr>
          <w:b/>
        </w:rPr>
        <w:t xml:space="preserve"> correzione</w:t>
      </w:r>
    </w:p>
    <w:p w:rsidR="00DD2FF9" w:rsidRPr="00586844" w:rsidRDefault="00DD2FF9" w:rsidP="0022198A">
      <w:pPr>
        <w:rPr>
          <w:sz w:val="20"/>
          <w:szCs w:val="20"/>
        </w:rPr>
      </w:pPr>
    </w:p>
    <w:p w:rsidR="00DD2FF9" w:rsidRPr="00845832" w:rsidRDefault="00DD2FF9" w:rsidP="00484126">
      <w:pPr>
        <w:pBdr>
          <w:top w:val="single" w:sz="4" w:space="1" w:color="auto"/>
        </w:pBdr>
        <w:rPr>
          <w:b/>
        </w:rPr>
      </w:pPr>
      <w:r w:rsidRPr="00845832">
        <w:rPr>
          <w:b/>
        </w:rPr>
        <w:t>X</w:t>
      </w:r>
      <w:r>
        <w:rPr>
          <w:b/>
        </w:rPr>
        <w:t>V</w:t>
      </w:r>
      <w:r w:rsidRPr="00845832">
        <w:rPr>
          <w:b/>
        </w:rPr>
        <w:t xml:space="preserve"> Modulo</w:t>
      </w:r>
    </w:p>
    <w:p w:rsidR="00DD2FF9" w:rsidRDefault="00DD2FF9" w:rsidP="00484126">
      <w:r>
        <w:t>Novità giurisprudenziali degli ultimi mesi: approfondimenti dopo invio e lettura.</w:t>
      </w:r>
    </w:p>
    <w:p w:rsidR="00DD2FF9" w:rsidRDefault="00DD2FF9" w:rsidP="00484126">
      <w:r>
        <w:t xml:space="preserve">Per la parte sostanziale: </w:t>
      </w:r>
      <w:r w:rsidR="008E3C5A" w:rsidRPr="008E3C5A">
        <w:rPr>
          <w:b/>
        </w:rPr>
        <w:t xml:space="preserve">avv. </w:t>
      </w:r>
      <w:r w:rsidR="008E3C5A">
        <w:rPr>
          <w:b/>
        </w:rPr>
        <w:t>Luigi Tabacchi</w:t>
      </w:r>
    </w:p>
    <w:p w:rsidR="00DD2FF9" w:rsidRDefault="00DD2FF9" w:rsidP="00484126">
      <w:r>
        <w:t xml:space="preserve">Per la parte processuale: </w:t>
      </w:r>
      <w:r w:rsidRPr="00484126">
        <w:rPr>
          <w:b/>
        </w:rPr>
        <w:t>prof. Elena D’Alessandro</w:t>
      </w:r>
      <w:r>
        <w:t>(</w:t>
      </w:r>
      <w:r w:rsidRPr="0019587F">
        <w:t>Associato, Diritto pr</w:t>
      </w:r>
      <w:r>
        <w:t>ocessuale civile, Univ. Torino)</w:t>
      </w:r>
    </w:p>
    <w:p w:rsidR="00DD2FF9" w:rsidRPr="00500A48" w:rsidRDefault="00DD2FF9" w:rsidP="00484126">
      <w:pPr>
        <w:rPr>
          <w:b/>
        </w:rPr>
      </w:pPr>
      <w:r w:rsidRPr="00500A48">
        <w:rPr>
          <w:b/>
        </w:rPr>
        <w:t>16/11 ore 14:00 UNI</w:t>
      </w:r>
    </w:p>
    <w:p w:rsidR="00DD2FF9" w:rsidRPr="00500A48" w:rsidRDefault="00DD2FF9" w:rsidP="00484126">
      <w:pPr>
        <w:rPr>
          <w:b/>
        </w:rPr>
      </w:pPr>
      <w:r w:rsidRPr="00500A48">
        <w:rPr>
          <w:b/>
        </w:rPr>
        <w:t>17/11 ore 8:00 UNI</w:t>
      </w:r>
    </w:p>
    <w:p w:rsidR="00DD2FF9" w:rsidRPr="00500A48" w:rsidRDefault="00DD2FF9" w:rsidP="00484126">
      <w:pPr>
        <w:rPr>
          <w:b/>
        </w:rPr>
      </w:pPr>
      <w:r>
        <w:rPr>
          <w:b/>
        </w:rPr>
        <w:t>28</w:t>
      </w:r>
      <w:r w:rsidRPr="00500A48">
        <w:rPr>
          <w:b/>
        </w:rPr>
        <w:t>/11 ore 12:30 CDO</w:t>
      </w:r>
      <w:r w:rsidR="00274D20">
        <w:rPr>
          <w:b/>
        </w:rPr>
        <w:t xml:space="preserve"> correzione</w:t>
      </w:r>
    </w:p>
    <w:p w:rsidR="00DD2FF9" w:rsidRDefault="00DD2FF9" w:rsidP="00484126"/>
    <w:p w:rsidR="00DD2FF9" w:rsidRDefault="00DD2FF9" w:rsidP="00500A48">
      <w:pPr>
        <w:pBdr>
          <w:top w:val="single" w:sz="4" w:space="1" w:color="auto"/>
        </w:pBdr>
        <w:rPr>
          <w:b/>
        </w:rPr>
      </w:pPr>
      <w:r w:rsidRPr="00B612CA">
        <w:rPr>
          <w:b/>
        </w:rPr>
        <w:t xml:space="preserve">Prove </w:t>
      </w:r>
      <w:r>
        <w:rPr>
          <w:b/>
        </w:rPr>
        <w:t>simulate</w:t>
      </w:r>
    </w:p>
    <w:p w:rsidR="0010464F" w:rsidRPr="00B612CA" w:rsidRDefault="0010464F" w:rsidP="00500A48">
      <w:pPr>
        <w:pBdr>
          <w:top w:val="single" w:sz="4" w:space="1" w:color="auto"/>
        </w:pBdr>
        <w:rPr>
          <w:b/>
        </w:rPr>
      </w:pPr>
    </w:p>
    <w:p w:rsidR="00DD2FF9" w:rsidRPr="00500A48" w:rsidRDefault="00DD2FF9" w:rsidP="00484126">
      <w:pPr>
        <w:rPr>
          <w:b/>
        </w:rPr>
      </w:pPr>
      <w:r>
        <w:rPr>
          <w:b/>
        </w:rPr>
        <w:t>I^</w:t>
      </w:r>
    </w:p>
    <w:p w:rsidR="00DD2FF9" w:rsidRPr="00B612CA" w:rsidRDefault="00DD2FF9" w:rsidP="00484126">
      <w:pPr>
        <w:rPr>
          <w:b/>
        </w:rPr>
      </w:pPr>
      <w:r w:rsidRPr="00B612CA">
        <w:rPr>
          <w:b/>
        </w:rPr>
        <w:t>19/07 ore 13.30 UNI parere civile</w:t>
      </w:r>
    </w:p>
    <w:p w:rsidR="00DD2FF9" w:rsidRPr="00B612CA" w:rsidRDefault="00DD2FF9" w:rsidP="00484126">
      <w:pPr>
        <w:rPr>
          <w:b/>
        </w:rPr>
      </w:pPr>
      <w:r w:rsidRPr="00B612CA">
        <w:rPr>
          <w:b/>
        </w:rPr>
        <w:t>20/07 ore 13:30 UNI parere penale</w:t>
      </w:r>
    </w:p>
    <w:p w:rsidR="00DD2FF9" w:rsidRPr="00B612CA" w:rsidRDefault="00DD2FF9" w:rsidP="00484126">
      <w:pPr>
        <w:rPr>
          <w:b/>
        </w:rPr>
      </w:pPr>
      <w:r w:rsidRPr="00B612CA">
        <w:rPr>
          <w:b/>
        </w:rPr>
        <w:t>21/07 ore 8:00 UNI atto giudiziario</w:t>
      </w:r>
    </w:p>
    <w:p w:rsidR="00DD2FF9" w:rsidRDefault="00DD2FF9" w:rsidP="00484126">
      <w:pPr>
        <w:rPr>
          <w:b/>
        </w:rPr>
      </w:pPr>
      <w:r w:rsidRPr="00B612CA">
        <w:rPr>
          <w:b/>
        </w:rPr>
        <w:t xml:space="preserve">12/09 ore 12:30 CDO </w:t>
      </w:r>
      <w:r w:rsidR="00274D20">
        <w:rPr>
          <w:b/>
        </w:rPr>
        <w:t>correzione</w:t>
      </w:r>
    </w:p>
    <w:p w:rsidR="00DD2FF9" w:rsidRDefault="00DD2FF9" w:rsidP="00484126">
      <w:pPr>
        <w:rPr>
          <w:b/>
        </w:rPr>
      </w:pPr>
    </w:p>
    <w:p w:rsidR="00DD2FF9" w:rsidRDefault="00DD2FF9" w:rsidP="00484126">
      <w:pPr>
        <w:rPr>
          <w:b/>
        </w:rPr>
      </w:pPr>
      <w:r>
        <w:rPr>
          <w:b/>
        </w:rPr>
        <w:t>II^</w:t>
      </w:r>
    </w:p>
    <w:p w:rsidR="00DD2FF9" w:rsidRPr="00B612CA" w:rsidRDefault="00DD2FF9" w:rsidP="00114000">
      <w:pPr>
        <w:rPr>
          <w:b/>
        </w:rPr>
      </w:pPr>
      <w:r>
        <w:rPr>
          <w:b/>
        </w:rPr>
        <w:t>22</w:t>
      </w:r>
      <w:r w:rsidRPr="00B612CA">
        <w:rPr>
          <w:b/>
        </w:rPr>
        <w:t>/</w:t>
      </w:r>
      <w:r>
        <w:rPr>
          <w:b/>
        </w:rPr>
        <w:t>11</w:t>
      </w:r>
      <w:r w:rsidRPr="00B612CA">
        <w:rPr>
          <w:b/>
        </w:rPr>
        <w:t xml:space="preserve"> ore 13.30 UNI parere civile</w:t>
      </w:r>
    </w:p>
    <w:p w:rsidR="00DD2FF9" w:rsidRPr="00B612CA" w:rsidRDefault="00DD2FF9" w:rsidP="00114000">
      <w:pPr>
        <w:rPr>
          <w:b/>
        </w:rPr>
      </w:pPr>
      <w:r>
        <w:rPr>
          <w:b/>
        </w:rPr>
        <w:t>23</w:t>
      </w:r>
      <w:r w:rsidRPr="00B612CA">
        <w:rPr>
          <w:b/>
        </w:rPr>
        <w:t>/</w:t>
      </w:r>
      <w:r>
        <w:rPr>
          <w:b/>
        </w:rPr>
        <w:t>11</w:t>
      </w:r>
      <w:r w:rsidRPr="00B612CA">
        <w:rPr>
          <w:b/>
        </w:rPr>
        <w:t xml:space="preserve"> ore 13:30 UNI parere penale</w:t>
      </w:r>
    </w:p>
    <w:p w:rsidR="00DD2FF9" w:rsidRPr="00B612CA" w:rsidRDefault="00DD2FF9" w:rsidP="00114000">
      <w:pPr>
        <w:rPr>
          <w:b/>
        </w:rPr>
      </w:pPr>
      <w:r>
        <w:rPr>
          <w:b/>
        </w:rPr>
        <w:t>24</w:t>
      </w:r>
      <w:r w:rsidRPr="00B612CA">
        <w:rPr>
          <w:b/>
        </w:rPr>
        <w:t>/</w:t>
      </w:r>
      <w:r>
        <w:rPr>
          <w:b/>
        </w:rPr>
        <w:t>11</w:t>
      </w:r>
      <w:r w:rsidRPr="00B612CA">
        <w:rPr>
          <w:b/>
        </w:rPr>
        <w:t xml:space="preserve"> ore 8:00 UNI atto giudiziario</w:t>
      </w:r>
    </w:p>
    <w:p w:rsidR="00DD2FF9" w:rsidRPr="00B612CA" w:rsidRDefault="00DD2FF9" w:rsidP="00114000">
      <w:pPr>
        <w:rPr>
          <w:b/>
        </w:rPr>
      </w:pPr>
      <w:r>
        <w:rPr>
          <w:b/>
        </w:rPr>
        <w:t>05</w:t>
      </w:r>
      <w:r w:rsidRPr="00B612CA">
        <w:rPr>
          <w:b/>
        </w:rPr>
        <w:t>/</w:t>
      </w:r>
      <w:r>
        <w:rPr>
          <w:b/>
        </w:rPr>
        <w:t>12</w:t>
      </w:r>
      <w:r w:rsidRPr="00B612CA">
        <w:rPr>
          <w:b/>
        </w:rPr>
        <w:t xml:space="preserve"> ore 12:30 CDO </w:t>
      </w:r>
      <w:r w:rsidR="00274D20">
        <w:rPr>
          <w:b/>
        </w:rPr>
        <w:t>correzione</w:t>
      </w:r>
    </w:p>
    <w:p w:rsidR="00DD2FF9" w:rsidRDefault="00DD2FF9" w:rsidP="00484126">
      <w:pPr>
        <w:rPr>
          <w:b/>
        </w:rPr>
      </w:pPr>
    </w:p>
    <w:p w:rsidR="00DD2FF9" w:rsidRDefault="00DD2FF9" w:rsidP="00484126">
      <w:pPr>
        <w:rPr>
          <w:b/>
        </w:rPr>
      </w:pPr>
      <w:r>
        <w:rPr>
          <w:b/>
        </w:rPr>
        <w:t>Domande, dubbi e chiarimenti</w:t>
      </w:r>
    </w:p>
    <w:p w:rsidR="00DD2FF9" w:rsidRPr="00B612CA" w:rsidRDefault="00A16483" w:rsidP="00484126">
      <w:pPr>
        <w:rPr>
          <w:b/>
        </w:rPr>
      </w:pPr>
      <w:r>
        <w:rPr>
          <w:b/>
        </w:rPr>
        <w:t>30/11 ore 14:00 UNI</w:t>
      </w:r>
    </w:p>
    <w:sectPr w:rsidR="00DD2FF9" w:rsidRPr="00B612CA" w:rsidSect="00155892">
      <w:footerReference w:type="default" r:id="rId6"/>
      <w:pgSz w:w="11900" w:h="16840"/>
      <w:pgMar w:top="1417" w:right="1134" w:bottom="1134" w:left="1134" w:header="708" w:footer="708"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1A" w:rsidRDefault="0096511A" w:rsidP="00586844">
      <w:r>
        <w:separator/>
      </w:r>
    </w:p>
  </w:endnote>
  <w:endnote w:type="continuationSeparator" w:id="0">
    <w:p w:rsidR="0096511A" w:rsidRDefault="0096511A" w:rsidP="0058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F9" w:rsidRDefault="00BB7802">
    <w:pPr>
      <w:pStyle w:val="Pidipagina"/>
      <w:jc w:val="center"/>
    </w:pPr>
    <w:r>
      <w:fldChar w:fldCharType="begin"/>
    </w:r>
    <w:r>
      <w:instrText>PAGE   \* MERGEFORMAT</w:instrText>
    </w:r>
    <w:r>
      <w:fldChar w:fldCharType="separate"/>
    </w:r>
    <w:r w:rsidR="0096511A">
      <w:rPr>
        <w:noProof/>
      </w:rPr>
      <w:t>1</w:t>
    </w:r>
    <w:r>
      <w:rPr>
        <w:noProof/>
      </w:rPr>
      <w:fldChar w:fldCharType="end"/>
    </w:r>
  </w:p>
  <w:p w:rsidR="00DD2FF9" w:rsidRDefault="00DD2F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1A" w:rsidRDefault="0096511A" w:rsidP="00586844">
      <w:r>
        <w:separator/>
      </w:r>
    </w:p>
  </w:footnote>
  <w:footnote w:type="continuationSeparator" w:id="0">
    <w:p w:rsidR="0096511A" w:rsidRDefault="0096511A" w:rsidP="00586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C8"/>
    <w:rsid w:val="00001BDE"/>
    <w:rsid w:val="00012BC1"/>
    <w:rsid w:val="00093F62"/>
    <w:rsid w:val="000B255F"/>
    <w:rsid w:val="0010464F"/>
    <w:rsid w:val="00114000"/>
    <w:rsid w:val="00155892"/>
    <w:rsid w:val="0019587F"/>
    <w:rsid w:val="0022198A"/>
    <w:rsid w:val="00274D20"/>
    <w:rsid w:val="00292611"/>
    <w:rsid w:val="002C511F"/>
    <w:rsid w:val="003163C8"/>
    <w:rsid w:val="0032692C"/>
    <w:rsid w:val="003A2377"/>
    <w:rsid w:val="003C0C50"/>
    <w:rsid w:val="004071D8"/>
    <w:rsid w:val="00411574"/>
    <w:rsid w:val="0041420C"/>
    <w:rsid w:val="00453D23"/>
    <w:rsid w:val="00484126"/>
    <w:rsid w:val="004E3C85"/>
    <w:rsid w:val="00500A48"/>
    <w:rsid w:val="00537AB0"/>
    <w:rsid w:val="00586844"/>
    <w:rsid w:val="006C60B2"/>
    <w:rsid w:val="006D2813"/>
    <w:rsid w:val="00715DBB"/>
    <w:rsid w:val="0072110D"/>
    <w:rsid w:val="007243C1"/>
    <w:rsid w:val="00804E6F"/>
    <w:rsid w:val="00845832"/>
    <w:rsid w:val="00857FF5"/>
    <w:rsid w:val="00874B0C"/>
    <w:rsid w:val="00886C53"/>
    <w:rsid w:val="008A3E48"/>
    <w:rsid w:val="008C116E"/>
    <w:rsid w:val="008D32E5"/>
    <w:rsid w:val="008E3C5A"/>
    <w:rsid w:val="00914943"/>
    <w:rsid w:val="009541A0"/>
    <w:rsid w:val="0096493E"/>
    <w:rsid w:val="0096511A"/>
    <w:rsid w:val="00966956"/>
    <w:rsid w:val="00990E30"/>
    <w:rsid w:val="009A23E2"/>
    <w:rsid w:val="009B5AEB"/>
    <w:rsid w:val="009E4B66"/>
    <w:rsid w:val="009E6210"/>
    <w:rsid w:val="00A16483"/>
    <w:rsid w:val="00A21DC9"/>
    <w:rsid w:val="00AA2E75"/>
    <w:rsid w:val="00B612CA"/>
    <w:rsid w:val="00B76A26"/>
    <w:rsid w:val="00BA4D77"/>
    <w:rsid w:val="00BB7802"/>
    <w:rsid w:val="00C064D6"/>
    <w:rsid w:val="00C51E09"/>
    <w:rsid w:val="00CC09B5"/>
    <w:rsid w:val="00D30A60"/>
    <w:rsid w:val="00DB35FD"/>
    <w:rsid w:val="00DC7374"/>
    <w:rsid w:val="00DC7596"/>
    <w:rsid w:val="00DD2FF9"/>
    <w:rsid w:val="00DF267E"/>
    <w:rsid w:val="00E158B7"/>
    <w:rsid w:val="00E850F3"/>
    <w:rsid w:val="00F31F2C"/>
    <w:rsid w:val="00F37A0C"/>
    <w:rsid w:val="00F613BD"/>
    <w:rsid w:val="00F941FF"/>
    <w:rsid w:val="00FA68D9"/>
    <w:rsid w:val="00FC2349"/>
    <w:rsid w:val="00FF2D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1AC98DE7-7C45-4719-B1A8-D35CFC00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Pr>
      <w:rFonts w:ascii="Lucida Grande" w:hAnsi="Lucida Grande"/>
      <w:sz w:val="18"/>
      <w:lang w:eastAsia="en-US"/>
    </w:rPr>
  </w:style>
  <w:style w:type="character" w:styleId="Rimandocommento">
    <w:name w:val="annotation reference"/>
    <w:basedOn w:val="Carpredefinitoparagrafo"/>
    <w:uiPriority w:val="99"/>
    <w:semiHidden/>
    <w:rPr>
      <w:rFonts w:cs="Times New Roman"/>
      <w:sz w:val="18"/>
    </w:rPr>
  </w:style>
  <w:style w:type="paragraph" w:styleId="Testocommento">
    <w:name w:val="annotation text"/>
    <w:basedOn w:val="Normale"/>
    <w:link w:val="TestocommentoCarattere"/>
    <w:uiPriority w:val="99"/>
    <w:semiHidden/>
  </w:style>
  <w:style w:type="character" w:customStyle="1" w:styleId="TestocommentoCarattere">
    <w:name w:val="Testo commento Carattere"/>
    <w:basedOn w:val="Carpredefinitoparagrafo"/>
    <w:link w:val="Testocommento"/>
    <w:uiPriority w:val="99"/>
    <w:semiHidden/>
    <w:locked/>
    <w:rPr>
      <w:sz w:val="24"/>
      <w:lang w:eastAsia="en-US"/>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b/>
      <w:sz w:val="24"/>
      <w:lang w:eastAsia="en-US"/>
    </w:rPr>
  </w:style>
  <w:style w:type="paragraph" w:styleId="Intestazione">
    <w:name w:val="header"/>
    <w:basedOn w:val="Normale"/>
    <w:link w:val="IntestazioneCarattere"/>
    <w:uiPriority w:val="99"/>
    <w:rsid w:val="00586844"/>
    <w:pPr>
      <w:tabs>
        <w:tab w:val="center" w:pos="4819"/>
        <w:tab w:val="right" w:pos="9638"/>
      </w:tabs>
    </w:pPr>
  </w:style>
  <w:style w:type="character" w:customStyle="1" w:styleId="IntestazioneCarattere">
    <w:name w:val="Intestazione Carattere"/>
    <w:basedOn w:val="Carpredefinitoparagrafo"/>
    <w:link w:val="Intestazione"/>
    <w:uiPriority w:val="99"/>
    <w:locked/>
    <w:rsid w:val="00586844"/>
    <w:rPr>
      <w:sz w:val="24"/>
      <w:lang w:eastAsia="en-US"/>
    </w:rPr>
  </w:style>
  <w:style w:type="paragraph" w:styleId="Pidipagina">
    <w:name w:val="footer"/>
    <w:basedOn w:val="Normale"/>
    <w:link w:val="PidipaginaCarattere"/>
    <w:uiPriority w:val="99"/>
    <w:rsid w:val="00586844"/>
    <w:pPr>
      <w:tabs>
        <w:tab w:val="center" w:pos="4819"/>
        <w:tab w:val="right" w:pos="9638"/>
      </w:tabs>
    </w:pPr>
  </w:style>
  <w:style w:type="character" w:customStyle="1" w:styleId="PidipaginaCarattere">
    <w:name w:val="Piè di pagina Carattere"/>
    <w:basedOn w:val="Carpredefinitoparagrafo"/>
    <w:link w:val="Pidipagina"/>
    <w:uiPriority w:val="99"/>
    <w:locked/>
    <w:rsid w:val="0058684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1867</Words>
  <Characters>10647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Maggiora</dc:creator>
  <cp:keywords/>
  <dc:description/>
  <cp:lastModifiedBy>enrico maggiora</cp:lastModifiedBy>
  <cp:revision>5</cp:revision>
  <cp:lastPrinted>2016-12-23T13:31:00Z</cp:lastPrinted>
  <dcterms:created xsi:type="dcterms:W3CDTF">2018-01-26T17:11:00Z</dcterms:created>
  <dcterms:modified xsi:type="dcterms:W3CDTF">2018-01-26T17:43:00Z</dcterms:modified>
</cp:coreProperties>
</file>